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569EB6">
      <w:pPr>
        <w:pStyle w:val="2"/>
        <w:keepNext w:val="0"/>
        <w:keepLines w:val="0"/>
        <w:widowControl/>
        <w:suppressLineNumbers w:val="0"/>
        <w:spacing w:before="0" w:after="120" w:line="276" w:lineRule="auto"/>
        <w:jc w:val="center"/>
      </w:pPr>
      <w:r>
        <w:rPr>
          <w:rFonts w:ascii="Times New Roman" w:hAnsi="Times New Roman" w:eastAsia="Times New Roman"/>
          <w:b/>
          <w:sz w:val="28"/>
        </w:rPr>
        <w:t>Dr Isa El-Buba Foundation (DISEF)</w:t>
      </w:r>
      <w:bookmarkStart w:id="0" w:name="_GoBack"/>
      <w:bookmarkEnd w:id="0"/>
    </w:p>
    <w:p w14:paraId="4703AC9F">
      <w:pPr>
        <w:pStyle w:val="3"/>
        <w:keepNext w:val="0"/>
        <w:keepLines w:val="0"/>
        <w:widowControl/>
        <w:suppressLineNumbers w:val="0"/>
        <w:spacing w:before="0" w:after="120" w:line="276" w:lineRule="auto"/>
        <w:jc w:val="center"/>
      </w:pPr>
      <w:r>
        <w:rPr>
          <w:rFonts w:ascii="Times New Roman" w:hAnsi="Times New Roman" w:eastAsia="Times New Roman"/>
          <w:b/>
          <w:sz w:val="28"/>
        </w:rPr>
        <w:t>Departmental Training Module</w:t>
      </w:r>
    </w:p>
    <w:p w14:paraId="76B98B35">
      <w:pPr>
        <w:pStyle w:val="2"/>
        <w:keepNext w:val="0"/>
        <w:keepLines w:val="0"/>
        <w:widowControl/>
        <w:suppressLineNumbers w:val="0"/>
        <w:spacing w:before="0" w:after="120" w:line="276" w:lineRule="auto"/>
        <w:jc w:val="center"/>
      </w:pPr>
      <w:r>
        <w:rPr>
          <w:rFonts w:ascii="Times New Roman" w:hAnsi="Times New Roman" w:eastAsia="Times New Roman"/>
          <w:b/>
          <w:sz w:val="28"/>
        </w:rPr>
        <w:t>Building Construction</w:t>
      </w:r>
    </w:p>
    <w:p w14:paraId="31796202">
      <w:pPr>
        <w:keepNext w:val="0"/>
        <w:keepLines w:val="0"/>
        <w:widowControl/>
        <w:suppressLineNumbers w:val="0"/>
        <w:spacing w:before="0" w:after="0" w:line="240" w:lineRule="auto"/>
      </w:pPr>
      <w:r>
        <w:pict>
          <v:rect id="_x0000_i1025" o:spt="1" style="height:1.5pt;width:432pt;" fillcolor="#A0A0A0" filled="t" stroked="f" coordsize="21600,21600" o:hr="t" o:hrstd="t" o:hralign="center">
            <v:path/>
            <v:fill on="t" focussize="0,0"/>
            <v:stroke on="f"/>
            <v:imagedata o:title=""/>
            <o:lock v:ext="edit"/>
            <w10:wrap type="none"/>
            <w10:anchorlock/>
          </v:rect>
        </w:pict>
      </w:r>
    </w:p>
    <w:p w14:paraId="626323FD">
      <w:pPr>
        <w:pStyle w:val="3"/>
        <w:keepNext w:val="0"/>
        <w:keepLines w:val="0"/>
        <w:widowControl/>
        <w:suppressLineNumbers w:val="0"/>
        <w:spacing w:before="200" w:after="100" w:line="264" w:lineRule="auto"/>
        <w:jc w:val="left"/>
      </w:pPr>
      <w:r>
        <w:rPr>
          <w:rFonts w:ascii="Times New Roman" w:hAnsi="Times New Roman" w:eastAsia="Times New Roman"/>
          <w:b/>
          <w:sz w:val="28"/>
        </w:rPr>
        <w:t>1. Department Overview</w:t>
      </w:r>
    </w:p>
    <w:p w14:paraId="6E2BBF61">
      <w:pPr>
        <w:pStyle w:val="7"/>
        <w:keepNext w:val="0"/>
        <w:keepLines w:val="0"/>
        <w:widowControl/>
        <w:suppressLineNumbers w:val="0"/>
        <w:spacing w:before="0" w:after="100" w:line="269" w:lineRule="auto"/>
        <w:jc w:val="left"/>
      </w:pPr>
      <w:r>
        <w:rPr>
          <w:rFonts w:ascii="Times New Roman" w:hAnsi="Times New Roman" w:eastAsia="Times New Roman"/>
          <w:sz w:val="24"/>
        </w:rPr>
        <w:t>The Building Construction Department trains young people to understand the basic principles, stages, materials, tools, safety practices and work discipline required in building construction.</w:t>
      </w:r>
    </w:p>
    <w:p w14:paraId="4E86E803">
      <w:pPr>
        <w:pStyle w:val="7"/>
        <w:keepNext w:val="0"/>
        <w:keepLines w:val="0"/>
        <w:widowControl/>
        <w:suppressLineNumbers w:val="0"/>
        <w:spacing w:before="0" w:after="100" w:line="269" w:lineRule="auto"/>
        <w:jc w:val="left"/>
      </w:pPr>
      <w:r>
        <w:rPr>
          <w:rFonts w:ascii="Times New Roman" w:hAnsi="Times New Roman" w:eastAsia="Times New Roman"/>
          <w:sz w:val="24"/>
        </w:rPr>
        <w:t>Building construction is the process of creating houses, classrooms, offices, shops, worship centres, hospitals, hostels and other structures that serve human needs. It includes site preparation, setting-out, foundation work, block work, concrete work, roofing awareness, plastering, flooring, painting, services awareness, maintenance and finishing.</w:t>
      </w:r>
    </w:p>
    <w:p w14:paraId="66A66C0C">
      <w:pPr>
        <w:pStyle w:val="7"/>
        <w:keepNext w:val="0"/>
        <w:keepLines w:val="0"/>
        <w:widowControl/>
        <w:suppressLineNumbers w:val="0"/>
        <w:spacing w:before="0" w:after="100" w:line="269" w:lineRule="auto"/>
        <w:jc w:val="left"/>
      </w:pPr>
      <w:r>
        <w:rPr>
          <w:rFonts w:ascii="Times New Roman" w:hAnsi="Times New Roman" w:eastAsia="Times New Roman"/>
          <w:sz w:val="24"/>
        </w:rPr>
        <w:t>This department does not aim to turn trainees into fully qualified builders, engineers or architects within seven months. Rather, it gives trainees a strong practical foundation so they can work safely under supervision, assist skilled workers, understand building sites, keep simple records, care for tools and materials, and prepare for industrial attachment.</w:t>
      </w:r>
    </w:p>
    <w:p w14:paraId="34E5A371">
      <w:pPr>
        <w:pStyle w:val="7"/>
        <w:keepNext w:val="0"/>
        <w:keepLines w:val="0"/>
        <w:widowControl/>
        <w:suppressLineNumbers w:val="0"/>
        <w:spacing w:before="0" w:after="100" w:line="269" w:lineRule="auto"/>
        <w:jc w:val="left"/>
      </w:pPr>
      <w:r>
        <w:rPr>
          <w:rFonts w:ascii="Times New Roman" w:hAnsi="Times New Roman" w:eastAsia="Times New Roman"/>
          <w:sz w:val="24"/>
        </w:rPr>
        <w:t>Building Construction is a serious department because buildings affect human life. A poorly built structure can waste money, cause injury or even lead to loss of life. A well-trained trainee must therefore learn accuracy, patience, safety, teamwork, honesty and excellence.</w:t>
      </w:r>
    </w:p>
    <w:p w14:paraId="55CCDDEB">
      <w:pPr>
        <w:keepNext w:val="0"/>
        <w:keepLines w:val="0"/>
        <w:widowControl/>
        <w:suppressLineNumbers w:val="0"/>
        <w:spacing w:before="0" w:after="0" w:line="240" w:lineRule="auto"/>
      </w:pPr>
      <w:r>
        <w:pict>
          <v:rect id="_x0000_i1026" o:spt="1" style="height:1.5pt;width:432pt;" fillcolor="#A0A0A0" filled="t" stroked="f" coordsize="21600,21600" o:hr="t" o:hrstd="t" o:hralign="center">
            <v:path/>
            <v:fill on="t" focussize="0,0"/>
            <v:stroke on="f"/>
            <v:imagedata o:title=""/>
            <o:lock v:ext="edit"/>
            <w10:wrap type="none"/>
            <w10:anchorlock/>
          </v:rect>
        </w:pict>
      </w:r>
    </w:p>
    <w:p w14:paraId="2C747D10">
      <w:pPr>
        <w:pStyle w:val="3"/>
        <w:keepNext w:val="0"/>
        <w:keepLines w:val="0"/>
        <w:widowControl/>
        <w:suppressLineNumbers w:val="0"/>
        <w:spacing w:before="200" w:after="100" w:line="264" w:lineRule="auto"/>
        <w:jc w:val="left"/>
      </w:pPr>
      <w:r>
        <w:rPr>
          <w:rFonts w:ascii="Times New Roman" w:hAnsi="Times New Roman" w:eastAsia="Times New Roman"/>
          <w:b/>
          <w:sz w:val="28"/>
        </w:rPr>
        <w:t>2. Purpose of the Department</w:t>
      </w:r>
    </w:p>
    <w:p w14:paraId="483D8CF4">
      <w:pPr>
        <w:pStyle w:val="7"/>
        <w:keepNext w:val="0"/>
        <w:keepLines w:val="0"/>
        <w:widowControl/>
        <w:suppressLineNumbers w:val="0"/>
        <w:spacing w:before="0" w:after="100" w:line="269" w:lineRule="auto"/>
        <w:jc w:val="left"/>
      </w:pPr>
      <w:r>
        <w:rPr>
          <w:rFonts w:ascii="Times New Roman" w:hAnsi="Times New Roman" w:eastAsia="Times New Roman"/>
          <w:sz w:val="24"/>
        </w:rPr>
        <w:t>The purpose of the Building Construction Department is to raise disciplined, skilled and God-fearing trainees who can participate responsibly in building work under supervision and grow towards useful employment or enterprise.</w:t>
      </w:r>
    </w:p>
    <w:p w14:paraId="3DE31437">
      <w:pPr>
        <w:pStyle w:val="7"/>
        <w:keepNext w:val="0"/>
        <w:keepLines w:val="0"/>
        <w:widowControl/>
        <w:suppressLineNumbers w:val="0"/>
        <w:spacing w:before="0" w:after="100" w:line="269" w:lineRule="auto"/>
        <w:jc w:val="left"/>
      </w:pPr>
      <w:r>
        <w:rPr>
          <w:rFonts w:ascii="Times New Roman" w:hAnsi="Times New Roman" w:eastAsia="Times New Roman"/>
          <w:sz w:val="24"/>
        </w:rPr>
        <w:t>The department aims to:</w:t>
      </w:r>
    </w:p>
    <w:p w14:paraId="3EF9F09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Teach trainees the dignity and importance of building work.</w:t>
      </w:r>
    </w:p>
    <w:p w14:paraId="689EED9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Introduce trainees to the stages of building construction.</w:t>
      </w:r>
    </w:p>
    <w:p w14:paraId="616A39B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Train trainees in site discipline, safety and tool handling.</w:t>
      </w:r>
    </w:p>
    <w:p w14:paraId="4AE6996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Teach basic measurement, setting-out and foundation awareness.</w:t>
      </w:r>
    </w:p>
    <w:p w14:paraId="52183E5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Introduce block work, mortar, concrete, formwork and finishing.</w:t>
      </w:r>
    </w:p>
    <w:p w14:paraId="0D874B1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Build accuracy, patience, orderliness and teamwork.</w:t>
      </w:r>
    </w:p>
    <w:p w14:paraId="3AC9206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Prepare trainees for industrial attachment on building sites and construction-related workplaces.</w:t>
      </w:r>
    </w:p>
    <w:p w14:paraId="4D8FC68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Help trainees identify honest enterprise opportunities in building services.</w:t>
      </w:r>
    </w:p>
    <w:p w14:paraId="7060EA3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Develop trainees who can serve communities through safe and quality building work.</w:t>
      </w:r>
    </w:p>
    <w:p w14:paraId="2AA3F069">
      <w:pPr>
        <w:keepNext w:val="0"/>
        <w:keepLines w:val="0"/>
        <w:widowControl/>
        <w:suppressLineNumbers w:val="0"/>
        <w:spacing w:before="0" w:after="0" w:line="240" w:lineRule="auto"/>
      </w:pPr>
      <w:r>
        <w:pict>
          <v:rect id="_x0000_i1027" o:spt="1" style="height:1.5pt;width:432pt;" fillcolor="#A0A0A0" filled="t" stroked="f" coordsize="21600,21600" o:hr="t" o:hrstd="t" o:hralign="center">
            <v:path/>
            <v:fill on="t" focussize="0,0"/>
            <v:stroke on="f"/>
            <v:imagedata o:title=""/>
            <o:lock v:ext="edit"/>
            <w10:wrap type="none"/>
            <w10:anchorlock/>
          </v:rect>
        </w:pict>
      </w:r>
    </w:p>
    <w:p w14:paraId="00EDB872">
      <w:pPr>
        <w:pStyle w:val="3"/>
        <w:keepNext w:val="0"/>
        <w:keepLines w:val="0"/>
        <w:widowControl/>
        <w:suppressLineNumbers w:val="0"/>
        <w:spacing w:before="200" w:after="100" w:line="264" w:lineRule="auto"/>
        <w:jc w:val="left"/>
      </w:pPr>
      <w:r>
        <w:rPr>
          <w:rFonts w:ascii="Times New Roman" w:hAnsi="Times New Roman" w:eastAsia="Times New Roman"/>
          <w:b/>
          <w:sz w:val="28"/>
        </w:rPr>
        <w:t>3. Foundational Scriptures for the Department</w:t>
      </w:r>
    </w:p>
    <w:p w14:paraId="47B28BCB">
      <w:pPr>
        <w:pStyle w:val="4"/>
        <w:keepNext w:val="0"/>
        <w:keepLines w:val="0"/>
        <w:widowControl/>
        <w:suppressLineNumbers w:val="0"/>
        <w:spacing w:before="160" w:after="80" w:line="264" w:lineRule="auto"/>
        <w:jc w:val="left"/>
      </w:pPr>
      <w:r>
        <w:rPr>
          <w:rFonts w:ascii="Times New Roman" w:hAnsi="Times New Roman" w:eastAsia="Times New Roman"/>
          <w:b/>
          <w:sz w:val="25"/>
        </w:rPr>
        <w:t>Psalm 127:1</w:t>
      </w:r>
    </w:p>
    <w:p w14:paraId="57FFCA26">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Quoted Scripture:</w:t>
      </w:r>
      <w:r>
        <w:rPr>
          <w:rFonts w:ascii="Times New Roman" w:hAnsi="Times New Roman" w:eastAsia="Times New Roman"/>
          <w:sz w:val="24"/>
        </w:rPr>
        <w:br w:type="textWrapping"/>
      </w:r>
      <w:r>
        <w:rPr>
          <w:rFonts w:ascii="Times New Roman" w:hAnsi="Times New Roman" w:eastAsia="Times New Roman"/>
          <w:sz w:val="24"/>
        </w:rPr>
        <w:t>“Except the LORD build the house, they labour in vain that build it.”</w:t>
      </w:r>
    </w:p>
    <w:p w14:paraId="577FFF0A">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Department Lesson:</w:t>
      </w:r>
      <w:r>
        <w:rPr>
          <w:rFonts w:ascii="Times New Roman" w:hAnsi="Times New Roman" w:eastAsia="Times New Roman"/>
          <w:sz w:val="24"/>
        </w:rPr>
        <w:br w:type="textWrapping"/>
      </w:r>
      <w:r>
        <w:rPr>
          <w:rFonts w:ascii="Times New Roman" w:hAnsi="Times New Roman" w:eastAsia="Times New Roman"/>
          <w:sz w:val="24"/>
        </w:rPr>
        <w:t>Building work must be done with dependence on God. Skill is important, but God’s wisdom and blessing are necessary.</w:t>
      </w:r>
    </w:p>
    <w:p w14:paraId="0AD70275">
      <w:pPr>
        <w:pStyle w:val="4"/>
        <w:keepNext w:val="0"/>
        <w:keepLines w:val="0"/>
        <w:widowControl/>
        <w:suppressLineNumbers w:val="0"/>
        <w:spacing w:before="160" w:after="80" w:line="264" w:lineRule="auto"/>
        <w:jc w:val="left"/>
      </w:pPr>
      <w:r>
        <w:rPr>
          <w:rFonts w:ascii="Times New Roman" w:hAnsi="Times New Roman" w:eastAsia="Times New Roman"/>
          <w:b/>
          <w:sz w:val="25"/>
        </w:rPr>
        <w:t>Luke 14:28</w:t>
      </w:r>
    </w:p>
    <w:p w14:paraId="4F75A511">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Quoted Scripture:</w:t>
      </w:r>
      <w:r>
        <w:rPr>
          <w:rFonts w:ascii="Times New Roman" w:hAnsi="Times New Roman" w:eastAsia="Times New Roman"/>
          <w:sz w:val="24"/>
        </w:rPr>
        <w:br w:type="textWrapping"/>
      </w:r>
      <w:r>
        <w:rPr>
          <w:rFonts w:ascii="Times New Roman" w:hAnsi="Times New Roman" w:eastAsia="Times New Roman"/>
          <w:sz w:val="24"/>
        </w:rPr>
        <w:t>“For which of you, intending to build a tower, sitteth not down first, and counteth the cost, whether he have sufficient to finish it?”</w:t>
      </w:r>
    </w:p>
    <w:p w14:paraId="3619D698">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Department Lesson:</w:t>
      </w:r>
      <w:r>
        <w:rPr>
          <w:rFonts w:ascii="Times New Roman" w:hAnsi="Times New Roman" w:eastAsia="Times New Roman"/>
          <w:sz w:val="24"/>
        </w:rPr>
        <w:br w:type="textWrapping"/>
      </w:r>
      <w:r>
        <w:rPr>
          <w:rFonts w:ascii="Times New Roman" w:hAnsi="Times New Roman" w:eastAsia="Times New Roman"/>
          <w:sz w:val="24"/>
        </w:rPr>
        <w:t>Building requires planning, costing and preparation before work begins.</w:t>
      </w:r>
    </w:p>
    <w:p w14:paraId="4955FBB7">
      <w:pPr>
        <w:pStyle w:val="4"/>
        <w:keepNext w:val="0"/>
        <w:keepLines w:val="0"/>
        <w:widowControl/>
        <w:suppressLineNumbers w:val="0"/>
        <w:spacing w:before="160" w:after="80" w:line="264" w:lineRule="auto"/>
        <w:jc w:val="left"/>
      </w:pPr>
      <w:r>
        <w:rPr>
          <w:rFonts w:ascii="Times New Roman" w:hAnsi="Times New Roman" w:eastAsia="Times New Roman"/>
          <w:b/>
          <w:sz w:val="25"/>
        </w:rPr>
        <w:t>Proverbs 24:3</w:t>
      </w:r>
    </w:p>
    <w:p w14:paraId="7B9FB938">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Quoted Scripture:</w:t>
      </w:r>
      <w:r>
        <w:rPr>
          <w:rFonts w:ascii="Times New Roman" w:hAnsi="Times New Roman" w:eastAsia="Times New Roman"/>
          <w:sz w:val="24"/>
        </w:rPr>
        <w:br w:type="textWrapping"/>
      </w:r>
      <w:r>
        <w:rPr>
          <w:rFonts w:ascii="Times New Roman" w:hAnsi="Times New Roman" w:eastAsia="Times New Roman"/>
          <w:sz w:val="24"/>
        </w:rPr>
        <w:t>“Through wisdom is an house builded; and by understanding it is established.”</w:t>
      </w:r>
    </w:p>
    <w:p w14:paraId="1ECD8A0C">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Department Lesson:</w:t>
      </w:r>
      <w:r>
        <w:rPr>
          <w:rFonts w:ascii="Times New Roman" w:hAnsi="Times New Roman" w:eastAsia="Times New Roman"/>
          <w:sz w:val="24"/>
        </w:rPr>
        <w:br w:type="textWrapping"/>
      </w:r>
      <w:r>
        <w:rPr>
          <w:rFonts w:ascii="Times New Roman" w:hAnsi="Times New Roman" w:eastAsia="Times New Roman"/>
          <w:sz w:val="24"/>
        </w:rPr>
        <w:t>A house must be built with wisdom, not carelessness.</w:t>
      </w:r>
    </w:p>
    <w:p w14:paraId="771C476B">
      <w:pPr>
        <w:pStyle w:val="4"/>
        <w:keepNext w:val="0"/>
        <w:keepLines w:val="0"/>
        <w:widowControl/>
        <w:suppressLineNumbers w:val="0"/>
        <w:spacing w:before="160" w:after="80" w:line="264" w:lineRule="auto"/>
        <w:jc w:val="left"/>
      </w:pPr>
      <w:r>
        <w:rPr>
          <w:rFonts w:ascii="Times New Roman" w:hAnsi="Times New Roman" w:eastAsia="Times New Roman"/>
          <w:b/>
          <w:sz w:val="25"/>
        </w:rPr>
        <w:t>1 Corinthians 3:10</w:t>
      </w:r>
    </w:p>
    <w:p w14:paraId="5BD99C02">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Quoted Scripture:</w:t>
      </w:r>
      <w:r>
        <w:rPr>
          <w:rFonts w:ascii="Times New Roman" w:hAnsi="Times New Roman" w:eastAsia="Times New Roman"/>
          <w:sz w:val="24"/>
        </w:rPr>
        <w:br w:type="textWrapping"/>
      </w:r>
      <w:r>
        <w:rPr>
          <w:rFonts w:ascii="Times New Roman" w:hAnsi="Times New Roman" w:eastAsia="Times New Roman"/>
          <w:sz w:val="24"/>
        </w:rPr>
        <w:t>“According to the grace of God which is given unto me, as a wise masterbuilder, I have laid the foundation.”</w:t>
      </w:r>
    </w:p>
    <w:p w14:paraId="57F8A17E">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Department Lesson:</w:t>
      </w:r>
      <w:r>
        <w:rPr>
          <w:rFonts w:ascii="Times New Roman" w:hAnsi="Times New Roman" w:eastAsia="Times New Roman"/>
          <w:sz w:val="24"/>
        </w:rPr>
        <w:br w:type="textWrapping"/>
      </w:r>
      <w:r>
        <w:rPr>
          <w:rFonts w:ascii="Times New Roman" w:hAnsi="Times New Roman" w:eastAsia="Times New Roman"/>
          <w:sz w:val="24"/>
        </w:rPr>
        <w:t>The foundation is very important. A building and a life both need a strong foundation.</w:t>
      </w:r>
    </w:p>
    <w:p w14:paraId="638AC0D4">
      <w:pPr>
        <w:pStyle w:val="4"/>
        <w:keepNext w:val="0"/>
        <w:keepLines w:val="0"/>
        <w:widowControl/>
        <w:suppressLineNumbers w:val="0"/>
        <w:spacing w:before="160" w:after="80" w:line="264" w:lineRule="auto"/>
        <w:jc w:val="left"/>
      </w:pPr>
      <w:r>
        <w:rPr>
          <w:rFonts w:ascii="Times New Roman" w:hAnsi="Times New Roman" w:eastAsia="Times New Roman"/>
          <w:b/>
          <w:sz w:val="25"/>
        </w:rPr>
        <w:t>2 Timothy 2:15</w:t>
      </w:r>
    </w:p>
    <w:p w14:paraId="5A058F12">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Quoted Scripture:</w:t>
      </w:r>
      <w:r>
        <w:rPr>
          <w:rFonts w:ascii="Times New Roman" w:hAnsi="Times New Roman" w:eastAsia="Times New Roman"/>
          <w:sz w:val="24"/>
        </w:rPr>
        <w:br w:type="textWrapping"/>
      </w:r>
      <w:r>
        <w:rPr>
          <w:rFonts w:ascii="Times New Roman" w:hAnsi="Times New Roman" w:eastAsia="Times New Roman"/>
          <w:sz w:val="24"/>
        </w:rPr>
        <w:t>“Study to shew thyself approved unto God, a workman that needeth not to be ashamed.”</w:t>
      </w:r>
    </w:p>
    <w:p w14:paraId="6C7A7BA7">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Department Lesson:</w:t>
      </w:r>
      <w:r>
        <w:rPr>
          <w:rFonts w:ascii="Times New Roman" w:hAnsi="Times New Roman" w:eastAsia="Times New Roman"/>
          <w:sz w:val="24"/>
        </w:rPr>
        <w:br w:type="textWrapping"/>
      </w:r>
      <w:r>
        <w:rPr>
          <w:rFonts w:ascii="Times New Roman" w:hAnsi="Times New Roman" w:eastAsia="Times New Roman"/>
          <w:sz w:val="24"/>
        </w:rPr>
        <w:t>A trainee must study, practise and work with diligence so that he or she will not be ashamed.</w:t>
      </w:r>
    </w:p>
    <w:p w14:paraId="65510315">
      <w:pPr>
        <w:keepNext w:val="0"/>
        <w:keepLines w:val="0"/>
        <w:widowControl/>
        <w:suppressLineNumbers w:val="0"/>
        <w:spacing w:before="0" w:after="0" w:line="240" w:lineRule="auto"/>
      </w:pPr>
      <w:r>
        <w:pict>
          <v:rect id="_x0000_i1028" o:spt="1" style="height:1.5pt;width:432pt;" fillcolor="#A0A0A0" filled="t" stroked="f" coordsize="21600,21600" o:hr="t" o:hrstd="t" o:hralign="center">
            <v:path/>
            <v:fill on="t" focussize="0,0"/>
            <v:stroke on="f"/>
            <v:imagedata o:title=""/>
            <o:lock v:ext="edit"/>
            <w10:wrap type="none"/>
            <w10:anchorlock/>
          </v:rect>
        </w:pict>
      </w:r>
    </w:p>
    <w:p w14:paraId="47CEAD9E">
      <w:pPr>
        <w:pStyle w:val="2"/>
        <w:keepNext w:val="0"/>
        <w:keepLines w:val="0"/>
        <w:widowControl/>
        <w:suppressLineNumbers w:val="0"/>
        <w:spacing w:before="240" w:after="120" w:line="264" w:lineRule="auto"/>
        <w:jc w:val="left"/>
      </w:pPr>
      <w:r>
        <w:rPr>
          <w:rFonts w:ascii="Times New Roman" w:hAnsi="Times New Roman" w:eastAsia="Times New Roman"/>
          <w:b/>
          <w:sz w:val="32"/>
        </w:rPr>
        <w:t>4. Skills Trainees Must Learn</w:t>
      </w:r>
    </w:p>
    <w:p w14:paraId="39CC6C7B">
      <w:pPr>
        <w:pStyle w:val="7"/>
        <w:keepNext w:val="0"/>
        <w:keepLines w:val="0"/>
        <w:widowControl/>
        <w:suppressLineNumbers w:val="0"/>
        <w:spacing w:before="0" w:after="100" w:line="269" w:lineRule="auto"/>
        <w:jc w:val="left"/>
      </w:pPr>
      <w:r>
        <w:rPr>
          <w:rFonts w:ascii="Times New Roman" w:hAnsi="Times New Roman" w:eastAsia="Times New Roman"/>
          <w:sz w:val="24"/>
        </w:rPr>
        <w:t>By the end of the training, trainees should learn the following foundational skills.</w:t>
      </w:r>
    </w:p>
    <w:p w14:paraId="1F151056">
      <w:pPr>
        <w:pStyle w:val="3"/>
        <w:keepNext w:val="0"/>
        <w:keepLines w:val="0"/>
        <w:widowControl/>
        <w:suppressLineNumbers w:val="0"/>
        <w:spacing w:before="200" w:after="100" w:line="264" w:lineRule="auto"/>
        <w:jc w:val="left"/>
      </w:pPr>
      <w:r>
        <w:rPr>
          <w:rFonts w:ascii="Times New Roman" w:hAnsi="Times New Roman" w:eastAsia="Times New Roman"/>
          <w:b/>
          <w:sz w:val="28"/>
        </w:rPr>
        <w:t>A. Building Construction Orientation Skills</w:t>
      </w:r>
    </w:p>
    <w:p w14:paraId="248C604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Understanding the meaning of building construction.</w:t>
      </w:r>
    </w:p>
    <w:p w14:paraId="5B26B5D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Identifying different types of buildings.</w:t>
      </w:r>
    </w:p>
    <w:p w14:paraId="7AD3ED1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Understanding the stages of building work.</w:t>
      </w:r>
    </w:p>
    <w:p w14:paraId="3A2DD79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Knowing common building site roles.</w:t>
      </w:r>
    </w:p>
    <w:p w14:paraId="329685C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Understanding site rules and discipline.</w:t>
      </w:r>
    </w:p>
    <w:p w14:paraId="2D9AB94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Understanding the importance of drawings.</w:t>
      </w:r>
    </w:p>
    <w:p w14:paraId="68E1D9F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Identifying common building defects.</w:t>
      </w:r>
    </w:p>
    <w:p w14:paraId="6D7B2AA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Understanding building maintenance.</w:t>
      </w:r>
    </w:p>
    <w:p w14:paraId="368EDB8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Respecting supervisors and skilled workers.</w:t>
      </w:r>
    </w:p>
    <w:p w14:paraId="51CDFCC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Representing the Academy with honour.</w:t>
      </w:r>
    </w:p>
    <w:p w14:paraId="5B70CA56">
      <w:pPr>
        <w:pStyle w:val="3"/>
        <w:keepNext w:val="0"/>
        <w:keepLines w:val="0"/>
        <w:widowControl/>
        <w:suppressLineNumbers w:val="0"/>
        <w:spacing w:before="200" w:after="100" w:line="264" w:lineRule="auto"/>
        <w:jc w:val="left"/>
      </w:pPr>
      <w:r>
        <w:rPr>
          <w:rFonts w:ascii="Times New Roman" w:hAnsi="Times New Roman" w:eastAsia="Times New Roman"/>
          <w:b/>
          <w:sz w:val="28"/>
        </w:rPr>
        <w:t>B. Tool and Material Handling Skills</w:t>
      </w:r>
    </w:p>
    <w:p w14:paraId="276EE99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Identifying basic building tools.</w:t>
      </w:r>
    </w:p>
    <w:p w14:paraId="397D609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Carrying tools safely.</w:t>
      </w:r>
    </w:p>
    <w:p w14:paraId="54C59F2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Cleaning tools after use.</w:t>
      </w:r>
    </w:p>
    <w:p w14:paraId="40108A9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Storing tools properly.</w:t>
      </w:r>
    </w:p>
    <w:p w14:paraId="28B1857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Identifying building materials.</w:t>
      </w:r>
    </w:p>
    <w:p w14:paraId="61F7867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Handling cement, blocks, sand, gravel, timber and water safely.</w:t>
      </w:r>
    </w:p>
    <w:p w14:paraId="0FC4FB1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Avoiding material waste.</w:t>
      </w:r>
    </w:p>
    <w:p w14:paraId="5E5E938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Keeping tool and material records.</w:t>
      </w:r>
    </w:p>
    <w:p w14:paraId="580A43D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Reporting damaged tools.</w:t>
      </w:r>
    </w:p>
    <w:p w14:paraId="3BB1F97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Protecting workplace property.</w:t>
      </w:r>
    </w:p>
    <w:p w14:paraId="4FA7F8E2">
      <w:pPr>
        <w:pStyle w:val="3"/>
        <w:keepNext w:val="0"/>
        <w:keepLines w:val="0"/>
        <w:widowControl/>
        <w:suppressLineNumbers w:val="0"/>
        <w:spacing w:before="200" w:after="100" w:line="264" w:lineRule="auto"/>
        <w:jc w:val="left"/>
      </w:pPr>
      <w:r>
        <w:rPr>
          <w:rFonts w:ascii="Times New Roman" w:hAnsi="Times New Roman" w:eastAsia="Times New Roman"/>
          <w:b/>
          <w:sz w:val="28"/>
        </w:rPr>
        <w:t>C. Measurement and Setting-Out Skills</w:t>
      </w:r>
    </w:p>
    <w:p w14:paraId="5E8D0A2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Using measuring tape.</w:t>
      </w:r>
    </w:p>
    <w:p w14:paraId="3463A73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Measuring length, width and height.</w:t>
      </w:r>
    </w:p>
    <w:p w14:paraId="778C5C7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Marking straight lines.</w:t>
      </w:r>
    </w:p>
    <w:p w14:paraId="79DE9C6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Using pegs and strings.</w:t>
      </w:r>
    </w:p>
    <w:p w14:paraId="58FF367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Understanding right angles.</w:t>
      </w:r>
    </w:p>
    <w:p w14:paraId="7BA3061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Understanding simple building layout.</w:t>
      </w:r>
    </w:p>
    <w:p w14:paraId="4D00DFF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Understanding basic level awareness.</w:t>
      </w:r>
    </w:p>
    <w:p w14:paraId="5C7E1AD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Recording measurements clearly.</w:t>
      </w:r>
    </w:p>
    <w:p w14:paraId="16C1CFA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Identifying measurement errors.</w:t>
      </w:r>
    </w:p>
    <w:p w14:paraId="147F7CA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Understanding why accuracy matters.</w:t>
      </w:r>
    </w:p>
    <w:p w14:paraId="14ED95A0">
      <w:pPr>
        <w:pStyle w:val="3"/>
        <w:keepNext w:val="0"/>
        <w:keepLines w:val="0"/>
        <w:widowControl/>
        <w:suppressLineNumbers w:val="0"/>
        <w:spacing w:before="200" w:after="100" w:line="264" w:lineRule="auto"/>
        <w:jc w:val="left"/>
      </w:pPr>
      <w:r>
        <w:rPr>
          <w:rFonts w:ascii="Times New Roman" w:hAnsi="Times New Roman" w:eastAsia="Times New Roman"/>
          <w:b/>
          <w:sz w:val="28"/>
        </w:rPr>
        <w:t>D. Foundation and Substructure Awareness</w:t>
      </w:r>
    </w:p>
    <w:p w14:paraId="6343A2D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Understanding site clearing.</w:t>
      </w:r>
    </w:p>
    <w:p w14:paraId="2823C2C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Understanding excavation.</w:t>
      </w:r>
    </w:p>
    <w:p w14:paraId="5196DD2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Understanding foundation trenches.</w:t>
      </w:r>
    </w:p>
    <w:p w14:paraId="6D0CAC3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Understanding soil awareness.</w:t>
      </w:r>
    </w:p>
    <w:p w14:paraId="4546284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Understanding concrete blinding.</w:t>
      </w:r>
    </w:p>
    <w:p w14:paraId="29547CB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Understanding foundation block work.</w:t>
      </w:r>
    </w:p>
    <w:p w14:paraId="326A5E1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Understanding damp-proof course awareness.</w:t>
      </w:r>
    </w:p>
    <w:p w14:paraId="1C92A0C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Understanding backfilling.</w:t>
      </w:r>
    </w:p>
    <w:p w14:paraId="50D0B88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Understanding compaction awareness.</w:t>
      </w:r>
    </w:p>
    <w:p w14:paraId="6C060A3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Understanding safety around trenches.</w:t>
      </w:r>
    </w:p>
    <w:p w14:paraId="46FC6658">
      <w:pPr>
        <w:pStyle w:val="3"/>
        <w:keepNext w:val="0"/>
        <w:keepLines w:val="0"/>
        <w:widowControl/>
        <w:suppressLineNumbers w:val="0"/>
        <w:spacing w:before="200" w:after="100" w:line="264" w:lineRule="auto"/>
        <w:jc w:val="left"/>
      </w:pPr>
      <w:r>
        <w:rPr>
          <w:rFonts w:ascii="Times New Roman" w:hAnsi="Times New Roman" w:eastAsia="Times New Roman"/>
          <w:b/>
          <w:sz w:val="28"/>
        </w:rPr>
        <w:t>E. Block Work and Walling Skills</w:t>
      </w:r>
    </w:p>
    <w:p w14:paraId="6EA9AC6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Identifying different types of blocks.</w:t>
      </w:r>
    </w:p>
    <w:p w14:paraId="612340E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Understanding mortar.</w:t>
      </w:r>
    </w:p>
    <w:p w14:paraId="7313178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Mixing mortar under supervision.</w:t>
      </w:r>
    </w:p>
    <w:p w14:paraId="230C3F5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Laying blocks under supervision.</w:t>
      </w:r>
    </w:p>
    <w:p w14:paraId="33CE891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Checking alignment.</w:t>
      </w:r>
    </w:p>
    <w:p w14:paraId="3E265C9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Checking level.</w:t>
      </w:r>
    </w:p>
    <w:p w14:paraId="0142AD7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Understanding plumb awareness.</w:t>
      </w:r>
    </w:p>
    <w:p w14:paraId="4C697D2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Maintaining joint thickness.</w:t>
      </w:r>
    </w:p>
    <w:p w14:paraId="1581906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Cleaning excess mortar.</w:t>
      </w:r>
    </w:p>
    <w:p w14:paraId="1279F81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Curing and protecting wall work.</w:t>
      </w:r>
    </w:p>
    <w:p w14:paraId="5852F1A2">
      <w:pPr>
        <w:pStyle w:val="3"/>
        <w:keepNext w:val="0"/>
        <w:keepLines w:val="0"/>
        <w:widowControl/>
        <w:suppressLineNumbers w:val="0"/>
        <w:spacing w:before="200" w:after="100" w:line="264" w:lineRule="auto"/>
        <w:jc w:val="left"/>
      </w:pPr>
      <w:r>
        <w:rPr>
          <w:rFonts w:ascii="Times New Roman" w:hAnsi="Times New Roman" w:eastAsia="Times New Roman"/>
          <w:b/>
          <w:sz w:val="28"/>
        </w:rPr>
        <w:t>F. Concrete and Reinforcement Awareness</w:t>
      </w:r>
    </w:p>
    <w:p w14:paraId="7F5F33E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Identifying cement, sand, aggregate and water.</w:t>
      </w:r>
    </w:p>
    <w:p w14:paraId="0AA0B0A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Understanding concrete at basic level.</w:t>
      </w:r>
    </w:p>
    <w:p w14:paraId="08D6474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Understanding mix ratio awareness.</w:t>
      </w:r>
    </w:p>
    <w:p w14:paraId="418CC07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Measuring concrete materials.</w:t>
      </w:r>
    </w:p>
    <w:p w14:paraId="6C0B2B8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Mixing concrete under supervision.</w:t>
      </w:r>
    </w:p>
    <w:p w14:paraId="440DB45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Placing concrete.</w:t>
      </w:r>
    </w:p>
    <w:p w14:paraId="3EA958F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Compacting concrete awareness.</w:t>
      </w:r>
    </w:p>
    <w:p w14:paraId="7EF1A6A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Curing concrete.</w:t>
      </w:r>
    </w:p>
    <w:p w14:paraId="4AEF724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Identifying reinforcement bars.</w:t>
      </w:r>
    </w:p>
    <w:p w14:paraId="2BA89AA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Handling reinforcement safely.</w:t>
      </w:r>
    </w:p>
    <w:p w14:paraId="127B1052">
      <w:pPr>
        <w:pStyle w:val="3"/>
        <w:keepNext w:val="0"/>
        <w:keepLines w:val="0"/>
        <w:widowControl/>
        <w:suppressLineNumbers w:val="0"/>
        <w:spacing w:before="200" w:after="100" w:line="264" w:lineRule="auto"/>
        <w:jc w:val="left"/>
      </w:pPr>
      <w:r>
        <w:rPr>
          <w:rFonts w:ascii="Times New Roman" w:hAnsi="Times New Roman" w:eastAsia="Times New Roman"/>
          <w:b/>
          <w:sz w:val="28"/>
        </w:rPr>
        <w:t>G. Roofing, Openings and Building Services Awareness</w:t>
      </w:r>
    </w:p>
    <w:p w14:paraId="2450E55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Understanding roof types at awareness level.</w:t>
      </w:r>
    </w:p>
    <w:p w14:paraId="75FBE3D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Identifying timber and roofing sheets.</w:t>
      </w:r>
    </w:p>
    <w:p w14:paraId="4F32C16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Understanding door and window openings.</w:t>
      </w:r>
    </w:p>
    <w:p w14:paraId="4251A2E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Understanding lintels.</w:t>
      </w:r>
    </w:p>
    <w:p w14:paraId="7084B37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Understanding simple plumbing awareness.</w:t>
      </w:r>
    </w:p>
    <w:p w14:paraId="1D30F5F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Understanding simple electrical safety awareness.</w:t>
      </w:r>
    </w:p>
    <w:p w14:paraId="3529A7E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Understanding rainwater control.</w:t>
      </w:r>
    </w:p>
    <w:p w14:paraId="1D51934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Understanding ventilation.</w:t>
      </w:r>
    </w:p>
    <w:p w14:paraId="1CE8E6F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Understanding building services coordination.</w:t>
      </w:r>
    </w:p>
    <w:p w14:paraId="7C18099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Reporting faults.</w:t>
      </w:r>
    </w:p>
    <w:p w14:paraId="47B15646">
      <w:pPr>
        <w:pStyle w:val="3"/>
        <w:keepNext w:val="0"/>
        <w:keepLines w:val="0"/>
        <w:widowControl/>
        <w:suppressLineNumbers w:val="0"/>
        <w:spacing w:before="200" w:after="100" w:line="264" w:lineRule="auto"/>
        <w:jc w:val="left"/>
      </w:pPr>
      <w:r>
        <w:rPr>
          <w:rFonts w:ascii="Times New Roman" w:hAnsi="Times New Roman" w:eastAsia="Times New Roman"/>
          <w:b/>
          <w:sz w:val="28"/>
        </w:rPr>
        <w:t>H. Finishing and Maintenance Skills</w:t>
      </w:r>
    </w:p>
    <w:p w14:paraId="771D0A4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Plastering awareness.</w:t>
      </w:r>
    </w:p>
    <w:p w14:paraId="4D51F45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Screeding awareness.</w:t>
      </w:r>
    </w:p>
    <w:p w14:paraId="2E8FF7A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Painting awareness.</w:t>
      </w:r>
    </w:p>
    <w:p w14:paraId="2517671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Tiling awareness.</w:t>
      </w:r>
    </w:p>
    <w:p w14:paraId="4893EBF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Cleaning and finishing.</w:t>
      </w:r>
    </w:p>
    <w:p w14:paraId="34F4881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Identifying cracks.</w:t>
      </w:r>
    </w:p>
    <w:p w14:paraId="4A7C8F4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Identifying dampness.</w:t>
      </w:r>
    </w:p>
    <w:p w14:paraId="1C712ED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Identifying roof leaks.</w:t>
      </w:r>
    </w:p>
    <w:p w14:paraId="4E8E070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Identifying drainage problems.</w:t>
      </w:r>
    </w:p>
    <w:p w14:paraId="5BC3437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Preparing simple maintenance reports.</w:t>
      </w:r>
    </w:p>
    <w:p w14:paraId="011A1CB0">
      <w:pPr>
        <w:pStyle w:val="3"/>
        <w:keepNext w:val="0"/>
        <w:keepLines w:val="0"/>
        <w:widowControl/>
        <w:suppressLineNumbers w:val="0"/>
        <w:spacing w:before="200" w:after="100" w:line="264" w:lineRule="auto"/>
        <w:jc w:val="left"/>
      </w:pPr>
      <w:r>
        <w:rPr>
          <w:rFonts w:ascii="Times New Roman" w:hAnsi="Times New Roman" w:eastAsia="Times New Roman"/>
          <w:b/>
          <w:sz w:val="28"/>
        </w:rPr>
        <w:t>I. Building Enterprise Skills</w:t>
      </w:r>
    </w:p>
    <w:p w14:paraId="05B4EDD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Preparing simple material lists.</w:t>
      </w:r>
    </w:p>
    <w:p w14:paraId="11BAD43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Understanding labour cost awareness.</w:t>
      </w:r>
    </w:p>
    <w:p w14:paraId="01A1457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Basic building maintenance service planning.</w:t>
      </w:r>
    </w:p>
    <w:p w14:paraId="1432D68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Simple quotation awareness.</w:t>
      </w:r>
    </w:p>
    <w:p w14:paraId="35CBD78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Tool hiring awareness.</w:t>
      </w:r>
    </w:p>
    <w:p w14:paraId="0EE11F0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Customer care.</w:t>
      </w:r>
    </w:p>
    <w:p w14:paraId="2A72814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Record keeping.</w:t>
      </w:r>
    </w:p>
    <w:p w14:paraId="293FA02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Waste reduction.</w:t>
      </w:r>
    </w:p>
    <w:p w14:paraId="74D4EC0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Quality control.</w:t>
      </w:r>
    </w:p>
    <w:p w14:paraId="024AE9A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Ethical business conduct.</w:t>
      </w:r>
    </w:p>
    <w:p w14:paraId="22AA8A59">
      <w:pPr>
        <w:keepNext w:val="0"/>
        <w:keepLines w:val="0"/>
        <w:widowControl/>
        <w:suppressLineNumbers w:val="0"/>
        <w:spacing w:before="0" w:after="0" w:line="240" w:lineRule="auto"/>
      </w:pPr>
      <w:r>
        <w:pict>
          <v:rect id="_x0000_i1029" o:spt="1" style="height:1.5pt;width:432pt;" fillcolor="#A0A0A0" filled="t" stroked="f" coordsize="21600,21600" o:hr="t" o:hrstd="t" o:hralign="center">
            <v:path/>
            <v:fill on="t" focussize="0,0"/>
            <v:stroke on="f"/>
            <v:imagedata o:title=""/>
            <o:lock v:ext="edit"/>
            <w10:wrap type="none"/>
            <w10:anchorlock/>
          </v:rect>
        </w:pict>
      </w:r>
    </w:p>
    <w:p w14:paraId="1B5E9782">
      <w:pPr>
        <w:pStyle w:val="2"/>
        <w:keepNext w:val="0"/>
        <w:keepLines w:val="0"/>
        <w:widowControl/>
        <w:suppressLineNumbers w:val="0"/>
        <w:spacing w:before="240" w:after="120" w:line="264" w:lineRule="auto"/>
        <w:jc w:val="left"/>
      </w:pPr>
      <w:r>
        <w:rPr>
          <w:rFonts w:ascii="Times New Roman" w:hAnsi="Times New Roman" w:eastAsia="Times New Roman"/>
          <w:b/>
          <w:sz w:val="32"/>
        </w:rPr>
        <w:t>5. Weekly Topics for Seven Months</w:t>
      </w:r>
    </w:p>
    <w:p w14:paraId="75335C05">
      <w:pPr>
        <w:pStyle w:val="7"/>
        <w:keepNext w:val="0"/>
        <w:keepLines w:val="0"/>
        <w:widowControl/>
        <w:suppressLineNumbers w:val="0"/>
        <w:spacing w:before="0" w:after="100" w:line="269" w:lineRule="auto"/>
        <w:jc w:val="left"/>
      </w:pPr>
      <w:r>
        <w:rPr>
          <w:rFonts w:ascii="Times New Roman" w:hAnsi="Times New Roman" w:eastAsia="Times New Roman"/>
          <w:sz w:val="24"/>
        </w:rPr>
        <w:t>The seven-month classroom and practical phase is divided into twenty-eight training weeks. Each week should include teaching, demonstration, supervised practical work, safety instruction, group discussion, record keeping and character formation.</w:t>
      </w:r>
    </w:p>
    <w:p w14:paraId="27708625">
      <w:pPr>
        <w:keepNext w:val="0"/>
        <w:keepLines w:val="0"/>
        <w:widowControl/>
        <w:suppressLineNumbers w:val="0"/>
        <w:spacing w:before="0" w:after="0" w:line="240" w:lineRule="auto"/>
      </w:pPr>
      <w:r>
        <w:pict>
          <v:rect id="_x0000_i1030" o:spt="1" style="height:1.5pt;width:432pt;" fillcolor="#A0A0A0" filled="t" stroked="f" coordsize="21600,21600" o:hr="t" o:hrstd="t" o:hralign="center">
            <v:path/>
            <v:fill on="t" focussize="0,0"/>
            <v:stroke on="f"/>
            <v:imagedata o:title=""/>
            <o:lock v:ext="edit"/>
            <w10:wrap type="none"/>
            <w10:anchorlock/>
          </v:rect>
        </w:pict>
      </w:r>
    </w:p>
    <w:p w14:paraId="1FAAEFBA">
      <w:pPr>
        <w:pStyle w:val="2"/>
        <w:keepNext w:val="0"/>
        <w:keepLines w:val="0"/>
        <w:widowControl/>
        <w:suppressLineNumbers w:val="0"/>
        <w:spacing w:before="240" w:after="120" w:line="264" w:lineRule="auto"/>
        <w:jc w:val="left"/>
      </w:pPr>
      <w:r>
        <w:rPr>
          <w:rFonts w:ascii="Times New Roman" w:hAnsi="Times New Roman" w:eastAsia="Times New Roman"/>
          <w:b/>
          <w:sz w:val="32"/>
        </w:rPr>
        <w:t>Month 1: Building Orientation, Safety and Site Discipline</w:t>
      </w:r>
    </w:p>
    <w:p w14:paraId="0D167C15">
      <w:pPr>
        <w:pStyle w:val="3"/>
        <w:keepNext w:val="0"/>
        <w:keepLines w:val="0"/>
        <w:widowControl/>
        <w:suppressLineNumbers w:val="0"/>
        <w:spacing w:before="200" w:after="100" w:line="264" w:lineRule="auto"/>
        <w:jc w:val="left"/>
      </w:pPr>
      <w:r>
        <w:rPr>
          <w:rFonts w:ascii="Times New Roman" w:hAnsi="Times New Roman" w:eastAsia="Times New Roman"/>
          <w:b/>
          <w:sz w:val="28"/>
        </w:rPr>
        <w:t>Week 1: Introduction to Building Construction</w:t>
      </w:r>
    </w:p>
    <w:p w14:paraId="49F82CA6">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1C5D66CA">
      <w:pPr>
        <w:pStyle w:val="7"/>
        <w:keepNext w:val="0"/>
        <w:keepLines w:val="0"/>
        <w:widowControl/>
        <w:suppressLineNumbers w:val="0"/>
        <w:spacing w:before="0" w:after="100" w:line="269" w:lineRule="auto"/>
        <w:jc w:val="left"/>
      </w:pPr>
      <w:r>
        <w:rPr>
          <w:rFonts w:ascii="Times New Roman" w:hAnsi="Times New Roman" w:eastAsia="Times New Roman"/>
          <w:sz w:val="24"/>
        </w:rPr>
        <w:t>Meaning of building construction, importance of buildings, types of buildings, community development and dignity of building work.</w:t>
      </w:r>
    </w:p>
    <w:p w14:paraId="509A5ED8">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553816CD">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Psalm 127:1</w:t>
      </w:r>
      <w:r>
        <w:rPr>
          <w:rFonts w:ascii="Times New Roman" w:hAnsi="Times New Roman" w:eastAsia="Times New Roman"/>
          <w:sz w:val="24"/>
        </w:rPr>
        <w:br w:type="textWrapping"/>
      </w:r>
      <w:r>
        <w:rPr>
          <w:rFonts w:ascii="Times New Roman" w:hAnsi="Times New Roman" w:eastAsia="Times New Roman"/>
          <w:sz w:val="24"/>
        </w:rPr>
        <w:t>“Except the LORD build the house, they labour in vain that build it.”</w:t>
      </w:r>
    </w:p>
    <w:p w14:paraId="5DF5CE29">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2F00D93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Walk around the Academy environment and identify different types of buildings.</w:t>
      </w:r>
    </w:p>
    <w:p w14:paraId="1E9770E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List common buildings in the community and their uses.</w:t>
      </w:r>
    </w:p>
    <w:p w14:paraId="5428CD9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Discuss how poor buildings affect safety, health and comfort.</w:t>
      </w:r>
    </w:p>
    <w:p w14:paraId="0305ADA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Identify stages involved in building a simple house.</w:t>
      </w:r>
    </w:p>
    <w:p w14:paraId="62D27D7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Write a reflection on why building work must be done with care.</w:t>
      </w:r>
    </w:p>
    <w:p w14:paraId="5C621733">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2C5C1142">
      <w:pPr>
        <w:pStyle w:val="7"/>
        <w:keepNext w:val="0"/>
        <w:keepLines w:val="0"/>
        <w:widowControl/>
        <w:suppressLineNumbers w:val="0"/>
        <w:spacing w:before="0" w:after="100" w:line="269" w:lineRule="auto"/>
        <w:jc w:val="left"/>
      </w:pPr>
      <w:r>
        <w:rPr>
          <w:rFonts w:ascii="Times New Roman" w:hAnsi="Times New Roman" w:eastAsia="Times New Roman"/>
          <w:sz w:val="24"/>
        </w:rPr>
        <w:t>Building work must begin with humility before God. Human labour needs divine wisdom and guidance.</w:t>
      </w:r>
    </w:p>
    <w:p w14:paraId="7E68D9FD">
      <w:pPr>
        <w:keepNext w:val="0"/>
        <w:keepLines w:val="0"/>
        <w:widowControl/>
        <w:suppressLineNumbers w:val="0"/>
        <w:spacing w:before="0" w:after="0" w:line="240" w:lineRule="auto"/>
      </w:pPr>
      <w:r>
        <w:pict>
          <v:rect id="_x0000_i1031" o:spt="1" style="height:1.5pt;width:432pt;" fillcolor="#A0A0A0" filled="t" stroked="f" coordsize="21600,21600" o:hr="t" o:hrstd="t" o:hralign="center">
            <v:path/>
            <v:fill on="t" focussize="0,0"/>
            <v:stroke on="f"/>
            <v:imagedata o:title=""/>
            <o:lock v:ext="edit"/>
            <w10:wrap type="none"/>
            <w10:anchorlock/>
          </v:rect>
        </w:pict>
      </w:r>
    </w:p>
    <w:p w14:paraId="6A3E3673">
      <w:pPr>
        <w:pStyle w:val="3"/>
        <w:keepNext w:val="0"/>
        <w:keepLines w:val="0"/>
        <w:widowControl/>
        <w:suppressLineNumbers w:val="0"/>
        <w:spacing w:before="200" w:after="100" w:line="264" w:lineRule="auto"/>
        <w:jc w:val="left"/>
      </w:pPr>
      <w:r>
        <w:rPr>
          <w:rFonts w:ascii="Times New Roman" w:hAnsi="Times New Roman" w:eastAsia="Times New Roman"/>
          <w:b/>
          <w:sz w:val="28"/>
        </w:rPr>
        <w:t>Week 2: Building Site Safety and Discipline</w:t>
      </w:r>
    </w:p>
    <w:p w14:paraId="7DA19141">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68C7CB96">
      <w:pPr>
        <w:pStyle w:val="7"/>
        <w:keepNext w:val="0"/>
        <w:keepLines w:val="0"/>
        <w:widowControl/>
        <w:suppressLineNumbers w:val="0"/>
        <w:spacing w:before="0" w:after="100" w:line="269" w:lineRule="auto"/>
        <w:jc w:val="left"/>
      </w:pPr>
      <w:r>
        <w:rPr>
          <w:rFonts w:ascii="Times New Roman" w:hAnsi="Times New Roman" w:eastAsia="Times New Roman"/>
          <w:sz w:val="24"/>
        </w:rPr>
        <w:t>Site hazards, protective equipment, safe movement, tool safety, obedience to instructions and respect for site rules.</w:t>
      </w:r>
    </w:p>
    <w:p w14:paraId="3E6F9729">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38FCA8BB">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22:3</w:t>
      </w:r>
      <w:r>
        <w:rPr>
          <w:rFonts w:ascii="Times New Roman" w:hAnsi="Times New Roman" w:eastAsia="Times New Roman"/>
          <w:sz w:val="24"/>
        </w:rPr>
        <w:br w:type="textWrapping"/>
      </w:r>
      <w:r>
        <w:rPr>
          <w:rFonts w:ascii="Times New Roman" w:hAnsi="Times New Roman" w:eastAsia="Times New Roman"/>
          <w:sz w:val="24"/>
        </w:rPr>
        <w:t>“A prudent man foreseeth the evil, and hideth himself: but the simple pass on, and are punished.”</w:t>
      </w:r>
    </w:p>
    <w:p w14:paraId="401B1507">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41B89EB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common building site hazards.</w:t>
      </w:r>
    </w:p>
    <w:p w14:paraId="156CEF1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Demonstrate correct use of boots, helmets, gloves and reflective jackets where available.</w:t>
      </w:r>
    </w:p>
    <w:p w14:paraId="651ED5A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Practise safe movement around a building site.</w:t>
      </w:r>
    </w:p>
    <w:p w14:paraId="2B4FEB7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Prepare a basic building site safety checklist.</w:t>
      </w:r>
    </w:p>
    <w:p w14:paraId="01C60C2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Conduct a supervised safety inspection of a practice area.</w:t>
      </w:r>
    </w:p>
    <w:p w14:paraId="16ED490A">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620D3818">
      <w:pPr>
        <w:pStyle w:val="7"/>
        <w:keepNext w:val="0"/>
        <w:keepLines w:val="0"/>
        <w:widowControl/>
        <w:suppressLineNumbers w:val="0"/>
        <w:spacing w:before="0" w:after="100" w:line="269" w:lineRule="auto"/>
        <w:jc w:val="left"/>
      </w:pPr>
      <w:r>
        <w:rPr>
          <w:rFonts w:ascii="Times New Roman" w:hAnsi="Times New Roman" w:eastAsia="Times New Roman"/>
          <w:sz w:val="24"/>
        </w:rPr>
        <w:t>Safety is wisdom. A disciplined trainee protects life and prevents avoidable accidents.</w:t>
      </w:r>
    </w:p>
    <w:p w14:paraId="00AD4612">
      <w:pPr>
        <w:keepNext w:val="0"/>
        <w:keepLines w:val="0"/>
        <w:widowControl/>
        <w:suppressLineNumbers w:val="0"/>
        <w:spacing w:before="0" w:after="0" w:line="240" w:lineRule="auto"/>
      </w:pPr>
      <w:r>
        <w:pict>
          <v:rect id="_x0000_i1032" o:spt="1" style="height:1.5pt;width:432pt;" fillcolor="#A0A0A0" filled="t" stroked="f" coordsize="21600,21600" o:hr="t" o:hrstd="t" o:hralign="center">
            <v:path/>
            <v:fill on="t" focussize="0,0"/>
            <v:stroke on="f"/>
            <v:imagedata o:title=""/>
            <o:lock v:ext="edit"/>
            <w10:wrap type="none"/>
            <w10:anchorlock/>
          </v:rect>
        </w:pict>
      </w:r>
    </w:p>
    <w:p w14:paraId="6D07D85A">
      <w:pPr>
        <w:pStyle w:val="3"/>
        <w:keepNext w:val="0"/>
        <w:keepLines w:val="0"/>
        <w:widowControl/>
        <w:suppressLineNumbers w:val="0"/>
        <w:spacing w:before="200" w:after="100" w:line="264" w:lineRule="auto"/>
        <w:jc w:val="left"/>
      </w:pPr>
      <w:r>
        <w:rPr>
          <w:rFonts w:ascii="Times New Roman" w:hAnsi="Times New Roman" w:eastAsia="Times New Roman"/>
          <w:b/>
          <w:sz w:val="28"/>
        </w:rPr>
        <w:t>Week 3: Building Tools and Their Uses</w:t>
      </w:r>
    </w:p>
    <w:p w14:paraId="7E8A6819">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22E9C977">
      <w:pPr>
        <w:pStyle w:val="7"/>
        <w:keepNext w:val="0"/>
        <w:keepLines w:val="0"/>
        <w:widowControl/>
        <w:suppressLineNumbers w:val="0"/>
        <w:spacing w:before="0" w:after="100" w:line="269" w:lineRule="auto"/>
        <w:jc w:val="left"/>
      </w:pPr>
      <w:r>
        <w:rPr>
          <w:rFonts w:ascii="Times New Roman" w:hAnsi="Times New Roman" w:eastAsia="Times New Roman"/>
          <w:sz w:val="24"/>
        </w:rPr>
        <w:t>Common building tools, safe handling, cleaning, storage, tool accountability and care.</w:t>
      </w:r>
    </w:p>
    <w:p w14:paraId="11847814">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54DDC7A1">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Luke 16:10</w:t>
      </w:r>
      <w:r>
        <w:rPr>
          <w:rFonts w:ascii="Times New Roman" w:hAnsi="Times New Roman" w:eastAsia="Times New Roman"/>
          <w:sz w:val="24"/>
        </w:rPr>
        <w:br w:type="textWrapping"/>
      </w:r>
      <w:r>
        <w:rPr>
          <w:rFonts w:ascii="Times New Roman" w:hAnsi="Times New Roman" w:eastAsia="Times New Roman"/>
          <w:sz w:val="24"/>
        </w:rPr>
        <w:t>“He that is faithful in that which is least is faithful also in much.”</w:t>
      </w:r>
    </w:p>
    <w:p w14:paraId="2F35158B">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706CDB6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basic building tools and state their uses.</w:t>
      </w:r>
    </w:p>
    <w:p w14:paraId="74847E4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Practise safe carrying of trowel, hammer, shovel, tape and spirit level.</w:t>
      </w:r>
    </w:p>
    <w:p w14:paraId="72D28A5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Clean tools after use.</w:t>
      </w:r>
    </w:p>
    <w:p w14:paraId="1908388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Arrange tools in a tool storage area.</w:t>
      </w:r>
    </w:p>
    <w:p w14:paraId="23396D3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Complete a tool issue and return record.</w:t>
      </w:r>
    </w:p>
    <w:p w14:paraId="2AACE599">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46076A4B">
      <w:pPr>
        <w:pStyle w:val="7"/>
        <w:keepNext w:val="0"/>
        <w:keepLines w:val="0"/>
        <w:widowControl/>
        <w:suppressLineNumbers w:val="0"/>
        <w:spacing w:before="0" w:after="100" w:line="269" w:lineRule="auto"/>
        <w:jc w:val="left"/>
      </w:pPr>
      <w:r>
        <w:rPr>
          <w:rFonts w:ascii="Times New Roman" w:hAnsi="Times New Roman" w:eastAsia="Times New Roman"/>
          <w:sz w:val="24"/>
        </w:rPr>
        <w:t>Faithfulness begins with small things. Tool care shows whether a trainee can be trusted.</w:t>
      </w:r>
    </w:p>
    <w:p w14:paraId="678C6D73">
      <w:pPr>
        <w:keepNext w:val="0"/>
        <w:keepLines w:val="0"/>
        <w:widowControl/>
        <w:suppressLineNumbers w:val="0"/>
        <w:spacing w:before="0" w:after="0" w:line="240" w:lineRule="auto"/>
      </w:pPr>
      <w:r>
        <w:pict>
          <v:rect id="_x0000_i1033" o:spt="1" style="height:1.5pt;width:432pt;" fillcolor="#A0A0A0" filled="t" stroked="f" coordsize="21600,21600" o:hr="t" o:hrstd="t" o:hralign="center">
            <v:path/>
            <v:fill on="t" focussize="0,0"/>
            <v:stroke on="f"/>
            <v:imagedata o:title=""/>
            <o:lock v:ext="edit"/>
            <w10:wrap type="none"/>
            <w10:anchorlock/>
          </v:rect>
        </w:pict>
      </w:r>
    </w:p>
    <w:p w14:paraId="7B717F20">
      <w:pPr>
        <w:pStyle w:val="3"/>
        <w:keepNext w:val="0"/>
        <w:keepLines w:val="0"/>
        <w:widowControl/>
        <w:suppressLineNumbers w:val="0"/>
        <w:spacing w:before="200" w:after="100" w:line="264" w:lineRule="auto"/>
        <w:jc w:val="left"/>
      </w:pPr>
      <w:r>
        <w:rPr>
          <w:rFonts w:ascii="Times New Roman" w:hAnsi="Times New Roman" w:eastAsia="Times New Roman"/>
          <w:b/>
          <w:sz w:val="28"/>
        </w:rPr>
        <w:t>Week 4: Building Materials and Material Stewardship</w:t>
      </w:r>
    </w:p>
    <w:p w14:paraId="108DBA8B">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563B0073">
      <w:pPr>
        <w:pStyle w:val="7"/>
        <w:keepNext w:val="0"/>
        <w:keepLines w:val="0"/>
        <w:widowControl/>
        <w:suppressLineNumbers w:val="0"/>
        <w:spacing w:before="0" w:after="100" w:line="269" w:lineRule="auto"/>
        <w:jc w:val="left"/>
      </w:pPr>
      <w:r>
        <w:rPr>
          <w:rFonts w:ascii="Times New Roman" w:hAnsi="Times New Roman" w:eastAsia="Times New Roman"/>
          <w:sz w:val="24"/>
        </w:rPr>
        <w:t>Blocks, cement, sand, gravel, water, timber, nails, reinforcement bars, roofing sheets, storage and waste control.</w:t>
      </w:r>
    </w:p>
    <w:p w14:paraId="31BBF391">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72D9C20A">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John 6:12</w:t>
      </w:r>
      <w:r>
        <w:rPr>
          <w:rFonts w:ascii="Times New Roman" w:hAnsi="Times New Roman" w:eastAsia="Times New Roman"/>
          <w:sz w:val="24"/>
        </w:rPr>
        <w:br w:type="textWrapping"/>
      </w:r>
      <w:r>
        <w:rPr>
          <w:rFonts w:ascii="Times New Roman" w:hAnsi="Times New Roman" w:eastAsia="Times New Roman"/>
          <w:sz w:val="24"/>
        </w:rPr>
        <w:t>“When they were filled, he said unto his disciples, Gather up the fragments that remain, that nothing be lost.”</w:t>
      </w:r>
    </w:p>
    <w:p w14:paraId="7A0BB488">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482D1AB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common building materials.</w:t>
      </w:r>
    </w:p>
    <w:p w14:paraId="0E5295F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Discuss the uses of cement, blocks, sand, gravel, timber and water.</w:t>
      </w:r>
    </w:p>
    <w:p w14:paraId="1DB298D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Demonstrate proper storage of cement and timber.</w:t>
      </w:r>
    </w:p>
    <w:p w14:paraId="438FB20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Identify ways materials are wasted on building sites.</w:t>
      </w:r>
    </w:p>
    <w:p w14:paraId="4DC6883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Prepare a material stewardship checklist.</w:t>
      </w:r>
    </w:p>
    <w:p w14:paraId="492E211D">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278671E7">
      <w:pPr>
        <w:pStyle w:val="7"/>
        <w:keepNext w:val="0"/>
        <w:keepLines w:val="0"/>
        <w:widowControl/>
        <w:suppressLineNumbers w:val="0"/>
        <w:spacing w:before="0" w:after="100" w:line="269" w:lineRule="auto"/>
        <w:jc w:val="left"/>
      </w:pPr>
      <w:r>
        <w:rPr>
          <w:rFonts w:ascii="Times New Roman" w:hAnsi="Times New Roman" w:eastAsia="Times New Roman"/>
          <w:sz w:val="24"/>
        </w:rPr>
        <w:t>Waste is poor stewardship. Building materials must be protected and used wisely.</w:t>
      </w:r>
    </w:p>
    <w:p w14:paraId="58B15CD6">
      <w:pPr>
        <w:keepNext w:val="0"/>
        <w:keepLines w:val="0"/>
        <w:widowControl/>
        <w:suppressLineNumbers w:val="0"/>
        <w:spacing w:before="0" w:after="0" w:line="240" w:lineRule="auto"/>
      </w:pPr>
      <w:r>
        <w:pict>
          <v:rect id="_x0000_i1034" o:spt="1" style="height:1.5pt;width:432pt;" fillcolor="#A0A0A0" filled="t" stroked="f" coordsize="21600,21600" o:hr="t" o:hrstd="t" o:hralign="center">
            <v:path/>
            <v:fill on="t" focussize="0,0"/>
            <v:stroke on="f"/>
            <v:imagedata o:title=""/>
            <o:lock v:ext="edit"/>
            <w10:wrap type="none"/>
            <w10:anchorlock/>
          </v:rect>
        </w:pict>
      </w:r>
    </w:p>
    <w:p w14:paraId="3DC1FCC7">
      <w:pPr>
        <w:pStyle w:val="2"/>
        <w:keepNext w:val="0"/>
        <w:keepLines w:val="0"/>
        <w:widowControl/>
        <w:suppressLineNumbers w:val="0"/>
        <w:spacing w:before="240" w:after="120" w:line="264" w:lineRule="auto"/>
        <w:jc w:val="left"/>
      </w:pPr>
      <w:r>
        <w:rPr>
          <w:rFonts w:ascii="Times New Roman" w:hAnsi="Times New Roman" w:eastAsia="Times New Roman"/>
          <w:b/>
          <w:sz w:val="32"/>
        </w:rPr>
        <w:t>Month 2: Measurement, Drawings, Setting-Out and Site Preparation</w:t>
      </w:r>
    </w:p>
    <w:p w14:paraId="66B8CBAD">
      <w:pPr>
        <w:pStyle w:val="3"/>
        <w:keepNext w:val="0"/>
        <w:keepLines w:val="0"/>
        <w:widowControl/>
        <w:suppressLineNumbers w:val="0"/>
        <w:spacing w:before="200" w:after="100" w:line="264" w:lineRule="auto"/>
        <w:jc w:val="left"/>
      </w:pPr>
      <w:r>
        <w:rPr>
          <w:rFonts w:ascii="Times New Roman" w:hAnsi="Times New Roman" w:eastAsia="Times New Roman"/>
          <w:b/>
          <w:sz w:val="28"/>
        </w:rPr>
        <w:t>Week 5: Basic Measurement for Building Work</w:t>
      </w:r>
    </w:p>
    <w:p w14:paraId="5E1F3045">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0E2EB1F8">
      <w:pPr>
        <w:pStyle w:val="7"/>
        <w:keepNext w:val="0"/>
        <w:keepLines w:val="0"/>
        <w:widowControl/>
        <w:suppressLineNumbers w:val="0"/>
        <w:spacing w:before="0" w:after="100" w:line="269" w:lineRule="auto"/>
        <w:jc w:val="left"/>
      </w:pPr>
      <w:r>
        <w:rPr>
          <w:rFonts w:ascii="Times New Roman" w:hAnsi="Times New Roman" w:eastAsia="Times New Roman"/>
          <w:sz w:val="24"/>
        </w:rPr>
        <w:t>Length, width, height, measuring tape, simple units, accuracy and recording measurements.</w:t>
      </w:r>
    </w:p>
    <w:p w14:paraId="11C20CBF">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0BFEFDD4">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11:1</w:t>
      </w:r>
      <w:r>
        <w:rPr>
          <w:rFonts w:ascii="Times New Roman" w:hAnsi="Times New Roman" w:eastAsia="Times New Roman"/>
          <w:sz w:val="24"/>
        </w:rPr>
        <w:br w:type="textWrapping"/>
      </w:r>
      <w:r>
        <w:rPr>
          <w:rFonts w:ascii="Times New Roman" w:hAnsi="Times New Roman" w:eastAsia="Times New Roman"/>
          <w:sz w:val="24"/>
        </w:rPr>
        <w:t>“A false balance is abomination to the LORD: but a just weight is his delight.”</w:t>
      </w:r>
    </w:p>
    <w:p w14:paraId="23F4B04B">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7361B76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measuring tools used on building sites.</w:t>
      </w:r>
    </w:p>
    <w:p w14:paraId="67AFD0B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Practise measuring simple lengths with measuring tape.</w:t>
      </w:r>
    </w:p>
    <w:p w14:paraId="00F6537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Measure the length, width and height of simple objects.</w:t>
      </w:r>
    </w:p>
    <w:p w14:paraId="799BF11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Record measurements neatly in a site notebook.</w:t>
      </w:r>
    </w:p>
    <w:p w14:paraId="7FE3ADB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Compare group measurements and discuss errors.</w:t>
      </w:r>
    </w:p>
    <w:p w14:paraId="736620D8">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1DCD61AB">
      <w:pPr>
        <w:pStyle w:val="7"/>
        <w:keepNext w:val="0"/>
        <w:keepLines w:val="0"/>
        <w:widowControl/>
        <w:suppressLineNumbers w:val="0"/>
        <w:spacing w:before="0" w:after="100" w:line="269" w:lineRule="auto"/>
        <w:jc w:val="left"/>
      </w:pPr>
      <w:r>
        <w:rPr>
          <w:rFonts w:ascii="Times New Roman" w:hAnsi="Times New Roman" w:eastAsia="Times New Roman"/>
          <w:sz w:val="24"/>
        </w:rPr>
        <w:t>Accuracy is part of integrity. Careless measurement can damage an entire building project.</w:t>
      </w:r>
    </w:p>
    <w:p w14:paraId="0BE8BCCE">
      <w:pPr>
        <w:keepNext w:val="0"/>
        <w:keepLines w:val="0"/>
        <w:widowControl/>
        <w:suppressLineNumbers w:val="0"/>
        <w:spacing w:before="0" w:after="0" w:line="240" w:lineRule="auto"/>
      </w:pPr>
      <w:r>
        <w:pict>
          <v:rect id="_x0000_i1035" o:spt="1" style="height:1.5pt;width:432pt;" fillcolor="#A0A0A0" filled="t" stroked="f" coordsize="21600,21600" o:hr="t" o:hrstd="t" o:hralign="center">
            <v:path/>
            <v:fill on="t" focussize="0,0"/>
            <v:stroke on="f"/>
            <v:imagedata o:title=""/>
            <o:lock v:ext="edit"/>
            <w10:wrap type="none"/>
            <w10:anchorlock/>
          </v:rect>
        </w:pict>
      </w:r>
    </w:p>
    <w:p w14:paraId="6A5DFEE0">
      <w:pPr>
        <w:pStyle w:val="3"/>
        <w:keepNext w:val="0"/>
        <w:keepLines w:val="0"/>
        <w:widowControl/>
        <w:suppressLineNumbers w:val="0"/>
        <w:spacing w:before="200" w:after="100" w:line="264" w:lineRule="auto"/>
        <w:jc w:val="left"/>
      </w:pPr>
      <w:r>
        <w:rPr>
          <w:rFonts w:ascii="Times New Roman" w:hAnsi="Times New Roman" w:eastAsia="Times New Roman"/>
          <w:b/>
          <w:sz w:val="28"/>
        </w:rPr>
        <w:t>Week 6: Introduction to Simple Building Drawings</w:t>
      </w:r>
    </w:p>
    <w:p w14:paraId="145682F5">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1FA5F15E">
      <w:pPr>
        <w:pStyle w:val="7"/>
        <w:keepNext w:val="0"/>
        <w:keepLines w:val="0"/>
        <w:widowControl/>
        <w:suppressLineNumbers w:val="0"/>
        <w:spacing w:before="0" w:after="100" w:line="269" w:lineRule="auto"/>
        <w:jc w:val="left"/>
      </w:pPr>
      <w:r>
        <w:rPr>
          <w:rFonts w:ascii="Times New Roman" w:hAnsi="Times New Roman" w:eastAsia="Times New Roman"/>
          <w:sz w:val="24"/>
        </w:rPr>
        <w:t>Meaning of building drawings, simple plans, elevations, symbols, dimensions and why drawings matter.</w:t>
      </w:r>
    </w:p>
    <w:p w14:paraId="174AF8AB">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63606382">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Habakkuk 2:2</w:t>
      </w:r>
      <w:r>
        <w:rPr>
          <w:rFonts w:ascii="Times New Roman" w:hAnsi="Times New Roman" w:eastAsia="Times New Roman"/>
          <w:sz w:val="24"/>
        </w:rPr>
        <w:br w:type="textWrapping"/>
      </w:r>
      <w:r>
        <w:rPr>
          <w:rFonts w:ascii="Times New Roman" w:hAnsi="Times New Roman" w:eastAsia="Times New Roman"/>
          <w:sz w:val="24"/>
        </w:rPr>
        <w:t>“And the LORD answered me, and said, Write the vision, and make it plain upon tables, that he may run that readeth it.”</w:t>
      </w:r>
    </w:p>
    <w:p w14:paraId="7F843118">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34C767C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Observe a simple building plan.</w:t>
      </w:r>
    </w:p>
    <w:p w14:paraId="3FDEEED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Identify walls, doors, windows and rooms on a simple drawing.</w:t>
      </w:r>
    </w:p>
    <w:p w14:paraId="7276628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Locate dimensions on a drawing.</w:t>
      </w:r>
    </w:p>
    <w:p w14:paraId="4ACC731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Draw a simple room layout.</w:t>
      </w:r>
    </w:p>
    <w:p w14:paraId="08B4DC1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Explain why workers must follow approved drawings.</w:t>
      </w:r>
    </w:p>
    <w:p w14:paraId="7A17DC00">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70C02F7E">
      <w:pPr>
        <w:pStyle w:val="7"/>
        <w:keepNext w:val="0"/>
        <w:keepLines w:val="0"/>
        <w:widowControl/>
        <w:suppressLineNumbers w:val="0"/>
        <w:spacing w:before="0" w:after="100" w:line="269" w:lineRule="auto"/>
        <w:jc w:val="left"/>
      </w:pPr>
      <w:r>
        <w:rPr>
          <w:rFonts w:ascii="Times New Roman" w:hAnsi="Times New Roman" w:eastAsia="Times New Roman"/>
          <w:sz w:val="24"/>
        </w:rPr>
        <w:t>Clear plans prevent confusion. A trainee must learn to follow instructions and not build by guesswork.</w:t>
      </w:r>
    </w:p>
    <w:p w14:paraId="41FBFFFC">
      <w:pPr>
        <w:keepNext w:val="0"/>
        <w:keepLines w:val="0"/>
        <w:widowControl/>
        <w:suppressLineNumbers w:val="0"/>
        <w:spacing w:before="0" w:after="0" w:line="240" w:lineRule="auto"/>
      </w:pPr>
      <w:r>
        <w:pict>
          <v:rect id="_x0000_i1036" o:spt="1" style="height:1.5pt;width:432pt;" fillcolor="#A0A0A0" filled="t" stroked="f" coordsize="21600,21600" o:hr="t" o:hrstd="t" o:hralign="center">
            <v:path/>
            <v:fill on="t" focussize="0,0"/>
            <v:stroke on="f"/>
            <v:imagedata o:title=""/>
            <o:lock v:ext="edit"/>
            <w10:wrap type="none"/>
            <w10:anchorlock/>
          </v:rect>
        </w:pict>
      </w:r>
    </w:p>
    <w:p w14:paraId="233E0D8E">
      <w:pPr>
        <w:pStyle w:val="3"/>
        <w:keepNext w:val="0"/>
        <w:keepLines w:val="0"/>
        <w:widowControl/>
        <w:suppressLineNumbers w:val="0"/>
        <w:spacing w:before="200" w:after="100" w:line="264" w:lineRule="auto"/>
        <w:jc w:val="left"/>
      </w:pPr>
      <w:r>
        <w:rPr>
          <w:rFonts w:ascii="Times New Roman" w:hAnsi="Times New Roman" w:eastAsia="Times New Roman"/>
          <w:b/>
          <w:sz w:val="28"/>
        </w:rPr>
        <w:t>Week 7: Setting-Out Awareness for Buildings</w:t>
      </w:r>
    </w:p>
    <w:p w14:paraId="5C4E1C91">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7D251819">
      <w:pPr>
        <w:pStyle w:val="7"/>
        <w:keepNext w:val="0"/>
        <w:keepLines w:val="0"/>
        <w:widowControl/>
        <w:suppressLineNumbers w:val="0"/>
        <w:spacing w:before="0" w:after="100" w:line="269" w:lineRule="auto"/>
        <w:jc w:val="left"/>
      </w:pPr>
      <w:r>
        <w:rPr>
          <w:rFonts w:ascii="Times New Roman" w:hAnsi="Times New Roman" w:eastAsia="Times New Roman"/>
          <w:sz w:val="24"/>
        </w:rPr>
        <w:t>Building lines, pegs, strings, right angles, site layout, simple rectangular setting-out and accuracy.</w:t>
      </w:r>
    </w:p>
    <w:p w14:paraId="7E560285">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4AB2DE30">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1 Corinthians 14:40</w:t>
      </w:r>
      <w:r>
        <w:rPr>
          <w:rFonts w:ascii="Times New Roman" w:hAnsi="Times New Roman" w:eastAsia="Times New Roman"/>
          <w:sz w:val="24"/>
        </w:rPr>
        <w:br w:type="textWrapping"/>
      </w:r>
      <w:r>
        <w:rPr>
          <w:rFonts w:ascii="Times New Roman" w:hAnsi="Times New Roman" w:eastAsia="Times New Roman"/>
          <w:sz w:val="24"/>
        </w:rPr>
        <w:t>“Let all things be done decently and in order.”</w:t>
      </w:r>
    </w:p>
    <w:p w14:paraId="139881C5">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2759090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Demonstrate how to use pegs and string.</w:t>
      </w:r>
    </w:p>
    <w:p w14:paraId="49AA1D1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Mark a straight line on the ground.</w:t>
      </w:r>
    </w:p>
    <w:p w14:paraId="1EACC00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Mark a simple rectangular building layout under supervision.</w:t>
      </w:r>
    </w:p>
    <w:p w14:paraId="6DA00D6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Check diagonals and right-angle awareness.</w:t>
      </w:r>
    </w:p>
    <w:p w14:paraId="71CE42B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Record layout dimensions in a site notebook.</w:t>
      </w:r>
    </w:p>
    <w:p w14:paraId="7D6AC8F0">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10A3810E">
      <w:pPr>
        <w:pStyle w:val="7"/>
        <w:keepNext w:val="0"/>
        <w:keepLines w:val="0"/>
        <w:widowControl/>
        <w:suppressLineNumbers w:val="0"/>
        <w:spacing w:before="0" w:after="100" w:line="269" w:lineRule="auto"/>
        <w:jc w:val="left"/>
      </w:pPr>
      <w:r>
        <w:rPr>
          <w:rFonts w:ascii="Times New Roman" w:hAnsi="Times New Roman" w:eastAsia="Times New Roman"/>
          <w:sz w:val="24"/>
        </w:rPr>
        <w:t>Order matters. If setting-out is wrong, the building can be wrongly positioned from the beginning.</w:t>
      </w:r>
    </w:p>
    <w:p w14:paraId="2501DF5F">
      <w:pPr>
        <w:keepNext w:val="0"/>
        <w:keepLines w:val="0"/>
        <w:widowControl/>
        <w:suppressLineNumbers w:val="0"/>
        <w:spacing w:before="0" w:after="0" w:line="240" w:lineRule="auto"/>
      </w:pPr>
      <w:r>
        <w:pict>
          <v:rect id="_x0000_i1037" o:spt="1" style="height:1.5pt;width:432pt;" fillcolor="#A0A0A0" filled="t" stroked="f" coordsize="21600,21600" o:hr="t" o:hrstd="t" o:hralign="center">
            <v:path/>
            <v:fill on="t" focussize="0,0"/>
            <v:stroke on="f"/>
            <v:imagedata o:title=""/>
            <o:lock v:ext="edit"/>
            <w10:wrap type="none"/>
            <w10:anchorlock/>
          </v:rect>
        </w:pict>
      </w:r>
    </w:p>
    <w:p w14:paraId="7C0CE07C">
      <w:pPr>
        <w:pStyle w:val="3"/>
        <w:keepNext w:val="0"/>
        <w:keepLines w:val="0"/>
        <w:widowControl/>
        <w:suppressLineNumbers w:val="0"/>
        <w:spacing w:before="200" w:after="100" w:line="264" w:lineRule="auto"/>
        <w:jc w:val="left"/>
      </w:pPr>
      <w:r>
        <w:rPr>
          <w:rFonts w:ascii="Times New Roman" w:hAnsi="Times New Roman" w:eastAsia="Times New Roman"/>
          <w:b/>
          <w:sz w:val="28"/>
        </w:rPr>
        <w:t>Week 8: Site Clearing and Foundation Preparation</w:t>
      </w:r>
    </w:p>
    <w:p w14:paraId="32F4F0CE">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6CE0B35C">
      <w:pPr>
        <w:pStyle w:val="7"/>
        <w:keepNext w:val="0"/>
        <w:keepLines w:val="0"/>
        <w:widowControl/>
        <w:suppressLineNumbers w:val="0"/>
        <w:spacing w:before="0" w:after="100" w:line="269" w:lineRule="auto"/>
        <w:jc w:val="left"/>
      </w:pPr>
      <w:r>
        <w:rPr>
          <w:rFonts w:ascii="Times New Roman" w:hAnsi="Times New Roman" w:eastAsia="Times New Roman"/>
          <w:sz w:val="24"/>
        </w:rPr>
        <w:t>Clearing site, removing obstacles, soil awareness, access paths, foundation marking and trench safety.</w:t>
      </w:r>
    </w:p>
    <w:p w14:paraId="4A36D0F8">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1D494AD5">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24:27</w:t>
      </w:r>
      <w:r>
        <w:rPr>
          <w:rFonts w:ascii="Times New Roman" w:hAnsi="Times New Roman" w:eastAsia="Times New Roman"/>
          <w:sz w:val="24"/>
        </w:rPr>
        <w:br w:type="textWrapping"/>
      </w:r>
      <w:r>
        <w:rPr>
          <w:rFonts w:ascii="Times New Roman" w:hAnsi="Times New Roman" w:eastAsia="Times New Roman"/>
          <w:sz w:val="24"/>
        </w:rPr>
        <w:t>“Prepare thy work without, and make it fit for thyself in the field; and afterwards build thine house.”</w:t>
      </w:r>
    </w:p>
    <w:p w14:paraId="741DD083">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761EC4F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Inspect a practice site and identify obstacles.</w:t>
      </w:r>
    </w:p>
    <w:p w14:paraId="01AB442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Clear light vegetation and waste under supervision.</w:t>
      </w:r>
    </w:p>
    <w:p w14:paraId="128E131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Remove stones, sticks and unsafe objects.</w:t>
      </w:r>
    </w:p>
    <w:p w14:paraId="2A9DF92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Mark sample foundation lines.</w:t>
      </w:r>
    </w:p>
    <w:p w14:paraId="11251EB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Discuss trench safety and record site preparation work.</w:t>
      </w:r>
    </w:p>
    <w:p w14:paraId="62502FA7">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4696712C">
      <w:pPr>
        <w:pStyle w:val="7"/>
        <w:keepNext w:val="0"/>
        <w:keepLines w:val="0"/>
        <w:widowControl/>
        <w:suppressLineNumbers w:val="0"/>
        <w:spacing w:before="0" w:after="100" w:line="269" w:lineRule="auto"/>
        <w:jc w:val="left"/>
      </w:pPr>
      <w:r>
        <w:rPr>
          <w:rFonts w:ascii="Times New Roman" w:hAnsi="Times New Roman" w:eastAsia="Times New Roman"/>
          <w:sz w:val="24"/>
        </w:rPr>
        <w:t>Preparation comes before building. A wise worker prepares properly before construction begins.</w:t>
      </w:r>
    </w:p>
    <w:p w14:paraId="2D1F32E3">
      <w:pPr>
        <w:keepNext w:val="0"/>
        <w:keepLines w:val="0"/>
        <w:widowControl/>
        <w:suppressLineNumbers w:val="0"/>
        <w:spacing w:before="0" w:after="0" w:line="240" w:lineRule="auto"/>
      </w:pPr>
      <w:r>
        <w:pict>
          <v:rect id="_x0000_i1038" o:spt="1" style="height:1.5pt;width:432pt;" fillcolor="#A0A0A0" filled="t" stroked="f" coordsize="21600,21600" o:hr="t" o:hrstd="t" o:hralign="center">
            <v:path/>
            <v:fill on="t" focussize="0,0"/>
            <v:stroke on="f"/>
            <v:imagedata o:title=""/>
            <o:lock v:ext="edit"/>
            <w10:wrap type="none"/>
            <w10:anchorlock/>
          </v:rect>
        </w:pict>
      </w:r>
    </w:p>
    <w:p w14:paraId="5A3C572F">
      <w:pPr>
        <w:pStyle w:val="2"/>
        <w:keepNext w:val="0"/>
        <w:keepLines w:val="0"/>
        <w:widowControl/>
        <w:suppressLineNumbers w:val="0"/>
        <w:spacing w:before="240" w:after="120" w:line="264" w:lineRule="auto"/>
        <w:jc w:val="left"/>
      </w:pPr>
      <w:r>
        <w:rPr>
          <w:rFonts w:ascii="Times New Roman" w:hAnsi="Times New Roman" w:eastAsia="Times New Roman"/>
          <w:b/>
          <w:sz w:val="32"/>
        </w:rPr>
        <w:t>Month 3: Foundation, Block Work and Walling</w:t>
      </w:r>
    </w:p>
    <w:p w14:paraId="3610E9DA">
      <w:pPr>
        <w:pStyle w:val="3"/>
        <w:keepNext w:val="0"/>
        <w:keepLines w:val="0"/>
        <w:widowControl/>
        <w:suppressLineNumbers w:val="0"/>
        <w:spacing w:before="200" w:after="100" w:line="264" w:lineRule="auto"/>
        <w:jc w:val="left"/>
      </w:pPr>
      <w:r>
        <w:rPr>
          <w:rFonts w:ascii="Times New Roman" w:hAnsi="Times New Roman" w:eastAsia="Times New Roman"/>
          <w:b/>
          <w:sz w:val="28"/>
        </w:rPr>
        <w:t>Week 9: Foundation Awareness</w:t>
      </w:r>
    </w:p>
    <w:p w14:paraId="581B12FD">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3E6BCD0F">
      <w:pPr>
        <w:pStyle w:val="7"/>
        <w:keepNext w:val="0"/>
        <w:keepLines w:val="0"/>
        <w:widowControl/>
        <w:suppressLineNumbers w:val="0"/>
        <w:spacing w:before="0" w:after="100" w:line="269" w:lineRule="auto"/>
        <w:jc w:val="left"/>
      </w:pPr>
      <w:r>
        <w:rPr>
          <w:rFonts w:ascii="Times New Roman" w:hAnsi="Times New Roman" w:eastAsia="Times New Roman"/>
          <w:sz w:val="24"/>
        </w:rPr>
        <w:t>Purpose of foundations, soil, trenches, concrete blinding, foundation walls, backfilling and foundation safety.</w:t>
      </w:r>
    </w:p>
    <w:p w14:paraId="724AD11B">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04CB7E27">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1 Corinthians 3:10</w:t>
      </w:r>
      <w:r>
        <w:rPr>
          <w:rFonts w:ascii="Times New Roman" w:hAnsi="Times New Roman" w:eastAsia="Times New Roman"/>
          <w:sz w:val="24"/>
        </w:rPr>
        <w:br w:type="textWrapping"/>
      </w:r>
      <w:r>
        <w:rPr>
          <w:rFonts w:ascii="Times New Roman" w:hAnsi="Times New Roman" w:eastAsia="Times New Roman"/>
          <w:sz w:val="24"/>
        </w:rPr>
        <w:t>“According to the grace of God which is given unto me, as a wise masterbuilder, I have laid the foundation.”</w:t>
      </w:r>
    </w:p>
    <w:p w14:paraId="0A6312C9">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186AC53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Discuss why foundations are important.</w:t>
      </w:r>
    </w:p>
    <w:p w14:paraId="383B97D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Observe soil differences in the training area.</w:t>
      </w:r>
    </w:p>
    <w:p w14:paraId="7092E84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Mark a sample trench line.</w:t>
      </w:r>
    </w:p>
    <w:p w14:paraId="0753757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Discuss safe excavation and trench collapse risks.</w:t>
      </w:r>
    </w:p>
    <w:p w14:paraId="1565373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Draw a simple foundation awareness diagram.</w:t>
      </w:r>
    </w:p>
    <w:p w14:paraId="2F50F192">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0F956133">
      <w:pPr>
        <w:pStyle w:val="7"/>
        <w:keepNext w:val="0"/>
        <w:keepLines w:val="0"/>
        <w:widowControl/>
        <w:suppressLineNumbers w:val="0"/>
        <w:spacing w:before="0" w:after="100" w:line="269" w:lineRule="auto"/>
        <w:jc w:val="left"/>
      </w:pPr>
      <w:r>
        <w:rPr>
          <w:rFonts w:ascii="Times New Roman" w:hAnsi="Times New Roman" w:eastAsia="Times New Roman"/>
          <w:sz w:val="24"/>
        </w:rPr>
        <w:t>A strong building begins with a strong foundation. A strong life also begins with truth, discipline and faith.</w:t>
      </w:r>
    </w:p>
    <w:p w14:paraId="6B266633">
      <w:pPr>
        <w:keepNext w:val="0"/>
        <w:keepLines w:val="0"/>
        <w:widowControl/>
        <w:suppressLineNumbers w:val="0"/>
        <w:spacing w:before="0" w:after="0" w:line="240" w:lineRule="auto"/>
      </w:pPr>
      <w:r>
        <w:pict>
          <v:rect id="_x0000_i1039" o:spt="1" style="height:1.5pt;width:432pt;" fillcolor="#A0A0A0" filled="t" stroked="f" coordsize="21600,21600" o:hr="t" o:hrstd="t" o:hralign="center">
            <v:path/>
            <v:fill on="t" focussize="0,0"/>
            <v:stroke on="f"/>
            <v:imagedata o:title=""/>
            <o:lock v:ext="edit"/>
            <w10:wrap type="none"/>
            <w10:anchorlock/>
          </v:rect>
        </w:pict>
      </w:r>
    </w:p>
    <w:p w14:paraId="0BAA7B6F">
      <w:pPr>
        <w:pStyle w:val="3"/>
        <w:keepNext w:val="0"/>
        <w:keepLines w:val="0"/>
        <w:widowControl/>
        <w:suppressLineNumbers w:val="0"/>
        <w:spacing w:before="200" w:after="100" w:line="264" w:lineRule="auto"/>
        <w:jc w:val="left"/>
      </w:pPr>
      <w:r>
        <w:rPr>
          <w:rFonts w:ascii="Times New Roman" w:hAnsi="Times New Roman" w:eastAsia="Times New Roman"/>
          <w:b/>
          <w:sz w:val="28"/>
        </w:rPr>
        <w:t>Week 10: Blocks, Mortar and Basic Walling Materials</w:t>
      </w:r>
    </w:p>
    <w:p w14:paraId="20252D1A">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2425D7DA">
      <w:pPr>
        <w:pStyle w:val="7"/>
        <w:keepNext w:val="0"/>
        <w:keepLines w:val="0"/>
        <w:widowControl/>
        <w:suppressLineNumbers w:val="0"/>
        <w:spacing w:before="0" w:after="100" w:line="269" w:lineRule="auto"/>
        <w:jc w:val="left"/>
      </w:pPr>
      <w:r>
        <w:rPr>
          <w:rFonts w:ascii="Times New Roman" w:hAnsi="Times New Roman" w:eastAsia="Times New Roman"/>
          <w:sz w:val="24"/>
        </w:rPr>
        <w:t>Types of blocks, quality of blocks, mortar materials, cement-sand-water mix awareness and safe handling.</w:t>
      </w:r>
    </w:p>
    <w:p w14:paraId="49FC6453">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26B839B5">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Luke 14:28</w:t>
      </w:r>
      <w:r>
        <w:rPr>
          <w:rFonts w:ascii="Times New Roman" w:hAnsi="Times New Roman" w:eastAsia="Times New Roman"/>
          <w:sz w:val="24"/>
        </w:rPr>
        <w:br w:type="textWrapping"/>
      </w:r>
      <w:r>
        <w:rPr>
          <w:rFonts w:ascii="Times New Roman" w:hAnsi="Times New Roman" w:eastAsia="Times New Roman"/>
          <w:sz w:val="24"/>
        </w:rPr>
        <w:t>“For which of you, intending to build a tower, sitteth not down first, and counteth the cost?”</w:t>
      </w:r>
    </w:p>
    <w:p w14:paraId="1B235BEB">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4A457A4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different blocks where available.</w:t>
      </w:r>
    </w:p>
    <w:p w14:paraId="002CBE1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Discuss strong and weak blocks.</w:t>
      </w:r>
    </w:p>
    <w:p w14:paraId="4C6280F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Identify cement, sand and water for mortar.</w:t>
      </w:r>
    </w:p>
    <w:p w14:paraId="71F6492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Mix mortar under supervision.</w:t>
      </w:r>
    </w:p>
    <w:p w14:paraId="0911658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Record materials used and discuss waste prevention.</w:t>
      </w:r>
    </w:p>
    <w:p w14:paraId="482A9569">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24B101BA">
      <w:pPr>
        <w:pStyle w:val="7"/>
        <w:keepNext w:val="0"/>
        <w:keepLines w:val="0"/>
        <w:widowControl/>
        <w:suppressLineNumbers w:val="0"/>
        <w:spacing w:before="0" w:after="100" w:line="269" w:lineRule="auto"/>
        <w:jc w:val="left"/>
      </w:pPr>
      <w:r>
        <w:rPr>
          <w:rFonts w:ascii="Times New Roman" w:hAnsi="Times New Roman" w:eastAsia="Times New Roman"/>
          <w:sz w:val="24"/>
        </w:rPr>
        <w:t>Good building requires planning and proper material use. Guesswork causes waste and weak work.</w:t>
      </w:r>
    </w:p>
    <w:p w14:paraId="4BC009F6">
      <w:pPr>
        <w:keepNext w:val="0"/>
        <w:keepLines w:val="0"/>
        <w:widowControl/>
        <w:suppressLineNumbers w:val="0"/>
        <w:spacing w:before="0" w:after="0" w:line="240" w:lineRule="auto"/>
      </w:pPr>
      <w:r>
        <w:pict>
          <v:rect id="_x0000_i1040" o:spt="1" style="height:1.5pt;width:432pt;" fillcolor="#A0A0A0" filled="t" stroked="f" coordsize="21600,21600" o:hr="t" o:hrstd="t" o:hralign="center">
            <v:path/>
            <v:fill on="t" focussize="0,0"/>
            <v:stroke on="f"/>
            <v:imagedata o:title=""/>
            <o:lock v:ext="edit"/>
            <w10:wrap type="none"/>
            <w10:anchorlock/>
          </v:rect>
        </w:pict>
      </w:r>
    </w:p>
    <w:p w14:paraId="679C61A9">
      <w:pPr>
        <w:pStyle w:val="3"/>
        <w:keepNext w:val="0"/>
        <w:keepLines w:val="0"/>
        <w:widowControl/>
        <w:suppressLineNumbers w:val="0"/>
        <w:spacing w:before="200" w:after="100" w:line="264" w:lineRule="auto"/>
        <w:jc w:val="left"/>
      </w:pPr>
      <w:r>
        <w:rPr>
          <w:rFonts w:ascii="Times New Roman" w:hAnsi="Times New Roman" w:eastAsia="Times New Roman"/>
          <w:b/>
          <w:sz w:val="28"/>
        </w:rPr>
        <w:t>Week 11: Block Laying Under Supervision</w:t>
      </w:r>
    </w:p>
    <w:p w14:paraId="6B3D9F77">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131F508C">
      <w:pPr>
        <w:pStyle w:val="7"/>
        <w:keepNext w:val="0"/>
        <w:keepLines w:val="0"/>
        <w:widowControl/>
        <w:suppressLineNumbers w:val="0"/>
        <w:spacing w:before="0" w:after="100" w:line="269" w:lineRule="auto"/>
        <w:jc w:val="left"/>
      </w:pPr>
      <w:r>
        <w:rPr>
          <w:rFonts w:ascii="Times New Roman" w:hAnsi="Times New Roman" w:eastAsia="Times New Roman"/>
          <w:sz w:val="24"/>
        </w:rPr>
        <w:t>Mortar bed, block placement, joints, alignment, level, plumb awareness and careful work.</w:t>
      </w:r>
    </w:p>
    <w:p w14:paraId="600143CE">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3D3A8DB0">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Ecclesiastes 9:10</w:t>
      </w:r>
      <w:r>
        <w:rPr>
          <w:rFonts w:ascii="Times New Roman" w:hAnsi="Times New Roman" w:eastAsia="Times New Roman"/>
          <w:sz w:val="24"/>
        </w:rPr>
        <w:br w:type="textWrapping"/>
      </w:r>
      <w:r>
        <w:rPr>
          <w:rFonts w:ascii="Times New Roman" w:hAnsi="Times New Roman" w:eastAsia="Times New Roman"/>
          <w:sz w:val="24"/>
        </w:rPr>
        <w:t>“Whatsoever thy hand findeth to do, do it with thy might.”</w:t>
      </w:r>
    </w:p>
    <w:p w14:paraId="5185FA6F">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540447A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Observe trainer demonstration of block laying.</w:t>
      </w:r>
    </w:p>
    <w:p w14:paraId="4DDF70A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Practise spreading mortar under supervision.</w:t>
      </w:r>
    </w:p>
    <w:p w14:paraId="272069F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Lay blocks on a practice line under supervision.</w:t>
      </w:r>
    </w:p>
    <w:p w14:paraId="0C08477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Check alignment and level.</w:t>
      </w:r>
    </w:p>
    <w:p w14:paraId="22D564A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Clean the work area and record lessons learnt.</w:t>
      </w:r>
    </w:p>
    <w:p w14:paraId="5CA56137">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7501D4A2">
      <w:pPr>
        <w:pStyle w:val="7"/>
        <w:keepNext w:val="0"/>
        <w:keepLines w:val="0"/>
        <w:widowControl/>
        <w:suppressLineNumbers w:val="0"/>
        <w:spacing w:before="0" w:after="100" w:line="269" w:lineRule="auto"/>
        <w:jc w:val="left"/>
      </w:pPr>
      <w:r>
        <w:rPr>
          <w:rFonts w:ascii="Times New Roman" w:hAnsi="Times New Roman" w:eastAsia="Times New Roman"/>
          <w:sz w:val="24"/>
        </w:rPr>
        <w:t>Work should be done with seriousness. Half-hearted labour produces poor results.</w:t>
      </w:r>
    </w:p>
    <w:p w14:paraId="1631D1DC">
      <w:pPr>
        <w:keepNext w:val="0"/>
        <w:keepLines w:val="0"/>
        <w:widowControl/>
        <w:suppressLineNumbers w:val="0"/>
        <w:spacing w:before="0" w:after="0" w:line="240" w:lineRule="auto"/>
      </w:pPr>
      <w:r>
        <w:pict>
          <v:rect id="_x0000_i1041" o:spt="1" style="height:1.5pt;width:432pt;" fillcolor="#A0A0A0" filled="t" stroked="f" coordsize="21600,21600" o:hr="t" o:hrstd="t" o:hralign="center">
            <v:path/>
            <v:fill on="t" focussize="0,0"/>
            <v:stroke on="f"/>
            <v:imagedata o:title=""/>
            <o:lock v:ext="edit"/>
            <w10:wrap type="none"/>
            <w10:anchorlock/>
          </v:rect>
        </w:pict>
      </w:r>
    </w:p>
    <w:p w14:paraId="7937DED7">
      <w:pPr>
        <w:pStyle w:val="3"/>
        <w:keepNext w:val="0"/>
        <w:keepLines w:val="0"/>
        <w:widowControl/>
        <w:suppressLineNumbers w:val="0"/>
        <w:spacing w:before="200" w:after="100" w:line="264" w:lineRule="auto"/>
        <w:jc w:val="left"/>
      </w:pPr>
      <w:r>
        <w:rPr>
          <w:rFonts w:ascii="Times New Roman" w:hAnsi="Times New Roman" w:eastAsia="Times New Roman"/>
          <w:b/>
          <w:sz w:val="28"/>
        </w:rPr>
        <w:t>Week 12: Wall Alignment, Openings and Quality Checks</w:t>
      </w:r>
    </w:p>
    <w:p w14:paraId="07366C4E">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27DE2CAF">
      <w:pPr>
        <w:pStyle w:val="7"/>
        <w:keepNext w:val="0"/>
        <w:keepLines w:val="0"/>
        <w:widowControl/>
        <w:suppressLineNumbers w:val="0"/>
        <w:spacing w:before="0" w:after="100" w:line="269" w:lineRule="auto"/>
        <w:jc w:val="left"/>
      </w:pPr>
      <w:r>
        <w:rPr>
          <w:rFonts w:ascii="Times New Roman" w:hAnsi="Times New Roman" w:eastAsia="Times New Roman"/>
          <w:sz w:val="24"/>
        </w:rPr>
        <w:t>Straight walls, level, plumb awareness, door and window openings, lintel awareness and wall quality.</w:t>
      </w:r>
    </w:p>
    <w:p w14:paraId="733B0E05">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2B5C268A">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Amos 7:7</w:t>
      </w:r>
      <w:r>
        <w:rPr>
          <w:rFonts w:ascii="Times New Roman" w:hAnsi="Times New Roman" w:eastAsia="Times New Roman"/>
          <w:sz w:val="24"/>
        </w:rPr>
        <w:br w:type="textWrapping"/>
      </w:r>
      <w:r>
        <w:rPr>
          <w:rFonts w:ascii="Times New Roman" w:hAnsi="Times New Roman" w:eastAsia="Times New Roman"/>
          <w:sz w:val="24"/>
        </w:rPr>
        <w:t>“Behold, the Lord stood upon a wall made by a plumbline, with a plumbline in his hand.”</w:t>
      </w:r>
    </w:p>
    <w:p w14:paraId="47469DD6">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63540CA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Demonstrate use of spirit level and line.</w:t>
      </w:r>
    </w:p>
    <w:p w14:paraId="3B54D46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Check a practice wall for alignment.</w:t>
      </w:r>
    </w:p>
    <w:p w14:paraId="67A8F84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Identify door and window openings on a simple drawing.</w:t>
      </w:r>
    </w:p>
    <w:p w14:paraId="1836A72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Discuss lintel purpose and safety.</w:t>
      </w:r>
    </w:p>
    <w:p w14:paraId="4E3B865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Complete a wall quality checklist.</w:t>
      </w:r>
    </w:p>
    <w:p w14:paraId="2F4DECB8">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735AAD3C">
      <w:pPr>
        <w:pStyle w:val="7"/>
        <w:keepNext w:val="0"/>
        <w:keepLines w:val="0"/>
        <w:widowControl/>
        <w:suppressLineNumbers w:val="0"/>
        <w:spacing w:before="0" w:after="100" w:line="269" w:lineRule="auto"/>
        <w:jc w:val="left"/>
      </w:pPr>
      <w:r>
        <w:rPr>
          <w:rFonts w:ascii="Times New Roman" w:hAnsi="Times New Roman" w:eastAsia="Times New Roman"/>
          <w:sz w:val="24"/>
        </w:rPr>
        <w:t>God values uprightness. Building straight walls should remind trainees to live straight lives.</w:t>
      </w:r>
    </w:p>
    <w:p w14:paraId="5738CF06">
      <w:pPr>
        <w:keepNext w:val="0"/>
        <w:keepLines w:val="0"/>
        <w:widowControl/>
        <w:suppressLineNumbers w:val="0"/>
        <w:spacing w:before="0" w:after="0" w:line="240" w:lineRule="auto"/>
      </w:pPr>
      <w:r>
        <w:pict>
          <v:rect id="_x0000_i1042" o:spt="1" style="height:1.5pt;width:432pt;" fillcolor="#A0A0A0" filled="t" stroked="f" coordsize="21600,21600" o:hr="t" o:hrstd="t" o:hralign="center">
            <v:path/>
            <v:fill on="t" focussize="0,0"/>
            <v:stroke on="f"/>
            <v:imagedata o:title=""/>
            <o:lock v:ext="edit"/>
            <w10:wrap type="none"/>
            <w10:anchorlock/>
          </v:rect>
        </w:pict>
      </w:r>
    </w:p>
    <w:p w14:paraId="2A153BBE">
      <w:pPr>
        <w:pStyle w:val="2"/>
        <w:keepNext w:val="0"/>
        <w:keepLines w:val="0"/>
        <w:widowControl/>
        <w:suppressLineNumbers w:val="0"/>
        <w:spacing w:before="240" w:after="120" w:line="264" w:lineRule="auto"/>
        <w:jc w:val="left"/>
      </w:pPr>
      <w:r>
        <w:rPr>
          <w:rFonts w:ascii="Times New Roman" w:hAnsi="Times New Roman" w:eastAsia="Times New Roman"/>
          <w:b/>
          <w:sz w:val="32"/>
        </w:rPr>
        <w:t>Month 4: Concrete, Reinforcement, Formwork and Roofing Awareness</w:t>
      </w:r>
    </w:p>
    <w:p w14:paraId="027EA91D">
      <w:pPr>
        <w:pStyle w:val="3"/>
        <w:keepNext w:val="0"/>
        <w:keepLines w:val="0"/>
        <w:widowControl/>
        <w:suppressLineNumbers w:val="0"/>
        <w:spacing w:before="200" w:after="100" w:line="264" w:lineRule="auto"/>
        <w:jc w:val="left"/>
      </w:pPr>
      <w:r>
        <w:rPr>
          <w:rFonts w:ascii="Times New Roman" w:hAnsi="Times New Roman" w:eastAsia="Times New Roman"/>
          <w:b/>
          <w:sz w:val="28"/>
        </w:rPr>
        <w:t>Week 13: Concrete Materials and Mixing Awareness</w:t>
      </w:r>
    </w:p>
    <w:p w14:paraId="6A5F1B9D">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28CE6DDF">
      <w:pPr>
        <w:pStyle w:val="7"/>
        <w:keepNext w:val="0"/>
        <w:keepLines w:val="0"/>
        <w:widowControl/>
        <w:suppressLineNumbers w:val="0"/>
        <w:spacing w:before="0" w:after="100" w:line="269" w:lineRule="auto"/>
        <w:jc w:val="left"/>
      </w:pPr>
      <w:r>
        <w:rPr>
          <w:rFonts w:ascii="Times New Roman" w:hAnsi="Times New Roman" w:eastAsia="Times New Roman"/>
          <w:sz w:val="24"/>
        </w:rPr>
        <w:t>Cement, sand, aggregate, water, concrete uses, mix ratios at awareness level, strength and safety.</w:t>
      </w:r>
    </w:p>
    <w:p w14:paraId="47A6847B">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5FD8E283">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24:3</w:t>
      </w:r>
      <w:r>
        <w:rPr>
          <w:rFonts w:ascii="Times New Roman" w:hAnsi="Times New Roman" w:eastAsia="Times New Roman"/>
          <w:sz w:val="24"/>
        </w:rPr>
        <w:br w:type="textWrapping"/>
      </w:r>
      <w:r>
        <w:rPr>
          <w:rFonts w:ascii="Times New Roman" w:hAnsi="Times New Roman" w:eastAsia="Times New Roman"/>
          <w:sz w:val="24"/>
        </w:rPr>
        <w:t>“Through wisdom is an house builded; and by understanding it is established.”</w:t>
      </w:r>
    </w:p>
    <w:p w14:paraId="23083A50">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2AB06B4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concrete materials.</w:t>
      </w:r>
    </w:p>
    <w:p w14:paraId="1BACB19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Discuss where concrete is used in buildings.</w:t>
      </w:r>
    </w:p>
    <w:p w14:paraId="28A4322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Demonstrate measuring materials for concrete.</w:t>
      </w:r>
    </w:p>
    <w:p w14:paraId="70AC429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Mix a small concrete sample under supervision.</w:t>
      </w:r>
    </w:p>
    <w:p w14:paraId="0AB1ADE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Record materials and mixing observations.</w:t>
      </w:r>
    </w:p>
    <w:p w14:paraId="781E615E">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7094EEE9">
      <w:pPr>
        <w:pStyle w:val="7"/>
        <w:keepNext w:val="0"/>
        <w:keepLines w:val="0"/>
        <w:widowControl/>
        <w:suppressLineNumbers w:val="0"/>
        <w:spacing w:before="0" w:after="100" w:line="269" w:lineRule="auto"/>
        <w:jc w:val="left"/>
      </w:pPr>
      <w:r>
        <w:rPr>
          <w:rFonts w:ascii="Times New Roman" w:hAnsi="Times New Roman" w:eastAsia="Times New Roman"/>
          <w:sz w:val="24"/>
        </w:rPr>
        <w:t>Strong work requires understanding. Trainees must know what they are doing and why.</w:t>
      </w:r>
    </w:p>
    <w:p w14:paraId="20DB0667">
      <w:pPr>
        <w:keepNext w:val="0"/>
        <w:keepLines w:val="0"/>
        <w:widowControl/>
        <w:suppressLineNumbers w:val="0"/>
        <w:spacing w:before="0" w:after="0" w:line="240" w:lineRule="auto"/>
      </w:pPr>
      <w:r>
        <w:pict>
          <v:rect id="_x0000_i1043" o:spt="1" style="height:1.5pt;width:432pt;" fillcolor="#A0A0A0" filled="t" stroked="f" coordsize="21600,21600" o:hr="t" o:hrstd="t" o:hralign="center">
            <v:path/>
            <v:fill on="t" focussize="0,0"/>
            <v:stroke on="f"/>
            <v:imagedata o:title=""/>
            <o:lock v:ext="edit"/>
            <w10:wrap type="none"/>
            <w10:anchorlock/>
          </v:rect>
        </w:pict>
      </w:r>
    </w:p>
    <w:p w14:paraId="54638EC1">
      <w:pPr>
        <w:pStyle w:val="3"/>
        <w:keepNext w:val="0"/>
        <w:keepLines w:val="0"/>
        <w:widowControl/>
        <w:suppressLineNumbers w:val="0"/>
        <w:spacing w:before="200" w:after="100" w:line="264" w:lineRule="auto"/>
        <w:jc w:val="left"/>
      </w:pPr>
      <w:r>
        <w:rPr>
          <w:rFonts w:ascii="Times New Roman" w:hAnsi="Times New Roman" w:eastAsia="Times New Roman"/>
          <w:b/>
          <w:sz w:val="28"/>
        </w:rPr>
        <w:t>Week 14: Concrete Placing, Compaction and Curing</w:t>
      </w:r>
    </w:p>
    <w:p w14:paraId="024D2B8A">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564E4930">
      <w:pPr>
        <w:pStyle w:val="7"/>
        <w:keepNext w:val="0"/>
        <w:keepLines w:val="0"/>
        <w:widowControl/>
        <w:suppressLineNumbers w:val="0"/>
        <w:spacing w:before="0" w:after="100" w:line="269" w:lineRule="auto"/>
        <w:jc w:val="left"/>
      </w:pPr>
      <w:r>
        <w:rPr>
          <w:rFonts w:ascii="Times New Roman" w:hAnsi="Times New Roman" w:eastAsia="Times New Roman"/>
          <w:sz w:val="24"/>
        </w:rPr>
        <w:t>Placing concrete, avoiding too much water, compaction awareness, curing and protecting fresh concrete.</w:t>
      </w:r>
    </w:p>
    <w:p w14:paraId="19BC1BE2">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49483FC5">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James 1:4</w:t>
      </w:r>
      <w:r>
        <w:rPr>
          <w:rFonts w:ascii="Times New Roman" w:hAnsi="Times New Roman" w:eastAsia="Times New Roman"/>
          <w:sz w:val="24"/>
        </w:rPr>
        <w:br w:type="textWrapping"/>
      </w:r>
      <w:r>
        <w:rPr>
          <w:rFonts w:ascii="Times New Roman" w:hAnsi="Times New Roman" w:eastAsia="Times New Roman"/>
          <w:sz w:val="24"/>
        </w:rPr>
        <w:t>“But let patience have her perfect work, that ye may be perfect and entire, wanting nothing.”</w:t>
      </w:r>
    </w:p>
    <w:p w14:paraId="57359286">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0D03F03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Place concrete in a sample mould or practice area.</w:t>
      </w:r>
    </w:p>
    <w:p w14:paraId="49EFDAF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Discuss air spaces and compaction.</w:t>
      </w:r>
    </w:p>
    <w:p w14:paraId="0D4E1DA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Protect the concrete sample.</w:t>
      </w:r>
    </w:p>
    <w:p w14:paraId="692D08F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Water and cure the concrete sample.</w:t>
      </w:r>
    </w:p>
    <w:p w14:paraId="5299B95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Observe curing and record lessons.</w:t>
      </w:r>
    </w:p>
    <w:p w14:paraId="6C8245C5">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474E6555">
      <w:pPr>
        <w:pStyle w:val="7"/>
        <w:keepNext w:val="0"/>
        <w:keepLines w:val="0"/>
        <w:widowControl/>
        <w:suppressLineNumbers w:val="0"/>
        <w:spacing w:before="0" w:after="100" w:line="269" w:lineRule="auto"/>
        <w:jc w:val="left"/>
      </w:pPr>
      <w:r>
        <w:rPr>
          <w:rFonts w:ascii="Times New Roman" w:hAnsi="Times New Roman" w:eastAsia="Times New Roman"/>
          <w:sz w:val="24"/>
        </w:rPr>
        <w:t>Concrete gains strength through process and time. People also mature through patience and discipline.</w:t>
      </w:r>
    </w:p>
    <w:p w14:paraId="23993047">
      <w:pPr>
        <w:keepNext w:val="0"/>
        <w:keepLines w:val="0"/>
        <w:widowControl/>
        <w:suppressLineNumbers w:val="0"/>
        <w:spacing w:before="0" w:after="0" w:line="240" w:lineRule="auto"/>
      </w:pPr>
      <w:r>
        <w:pict>
          <v:rect id="_x0000_i1044" o:spt="1" style="height:1.5pt;width:432pt;" fillcolor="#A0A0A0" filled="t" stroked="f" coordsize="21600,21600" o:hr="t" o:hrstd="t" o:hralign="center">
            <v:path/>
            <v:fill on="t" focussize="0,0"/>
            <v:stroke on="f"/>
            <v:imagedata o:title=""/>
            <o:lock v:ext="edit"/>
            <w10:wrap type="none"/>
            <w10:anchorlock/>
          </v:rect>
        </w:pict>
      </w:r>
    </w:p>
    <w:p w14:paraId="2BFE2C02">
      <w:pPr>
        <w:pStyle w:val="3"/>
        <w:keepNext w:val="0"/>
        <w:keepLines w:val="0"/>
        <w:widowControl/>
        <w:suppressLineNumbers w:val="0"/>
        <w:spacing w:before="200" w:after="100" w:line="264" w:lineRule="auto"/>
        <w:jc w:val="left"/>
      </w:pPr>
      <w:r>
        <w:rPr>
          <w:rFonts w:ascii="Times New Roman" w:hAnsi="Times New Roman" w:eastAsia="Times New Roman"/>
          <w:b/>
          <w:sz w:val="28"/>
        </w:rPr>
        <w:t>Week 15: Reinforcement and Formwork Awareness</w:t>
      </w:r>
    </w:p>
    <w:p w14:paraId="26E47D85">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7048B15B">
      <w:pPr>
        <w:pStyle w:val="7"/>
        <w:keepNext w:val="0"/>
        <w:keepLines w:val="0"/>
        <w:widowControl/>
        <w:suppressLineNumbers w:val="0"/>
        <w:spacing w:before="0" w:after="100" w:line="269" w:lineRule="auto"/>
        <w:jc w:val="left"/>
      </w:pPr>
      <w:r>
        <w:rPr>
          <w:rFonts w:ascii="Times New Roman" w:hAnsi="Times New Roman" w:eastAsia="Times New Roman"/>
          <w:sz w:val="24"/>
        </w:rPr>
        <w:t>Steel bars, binding wire, reinforcement safety, timber formwork, temporary support and supervised observation.</w:t>
      </w:r>
    </w:p>
    <w:p w14:paraId="79835E06">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0EC35212">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Ecclesiastes 4:12</w:t>
      </w:r>
      <w:r>
        <w:rPr>
          <w:rFonts w:ascii="Times New Roman" w:hAnsi="Times New Roman" w:eastAsia="Times New Roman"/>
          <w:sz w:val="24"/>
        </w:rPr>
        <w:br w:type="textWrapping"/>
      </w:r>
      <w:r>
        <w:rPr>
          <w:rFonts w:ascii="Times New Roman" w:hAnsi="Times New Roman" w:eastAsia="Times New Roman"/>
          <w:sz w:val="24"/>
        </w:rPr>
        <w:t>“And if one prevail against him, two shall withstand him; and a threefold cord is not quickly broken.”</w:t>
      </w:r>
    </w:p>
    <w:p w14:paraId="32E9B945">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628BFE0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reinforcement bars and binding wire.</w:t>
      </w:r>
    </w:p>
    <w:p w14:paraId="24C9016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Discuss why concrete is reinforced.</w:t>
      </w:r>
    </w:p>
    <w:p w14:paraId="46C24E1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Observe safe handling of steel bars.</w:t>
      </w:r>
    </w:p>
    <w:p w14:paraId="0D4B437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Identify timber used for formwork.</w:t>
      </w:r>
    </w:p>
    <w:p w14:paraId="3AD6A1E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Observe a simple formwork model and record safety rules.</w:t>
      </w:r>
    </w:p>
    <w:p w14:paraId="0FB7703F">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09D581B2">
      <w:pPr>
        <w:pStyle w:val="7"/>
        <w:keepNext w:val="0"/>
        <w:keepLines w:val="0"/>
        <w:widowControl/>
        <w:suppressLineNumbers w:val="0"/>
        <w:spacing w:before="0" w:after="100" w:line="269" w:lineRule="auto"/>
        <w:jc w:val="left"/>
      </w:pPr>
      <w:r>
        <w:rPr>
          <w:rFonts w:ascii="Times New Roman" w:hAnsi="Times New Roman" w:eastAsia="Times New Roman"/>
          <w:sz w:val="24"/>
        </w:rPr>
        <w:t>Strength often comes through proper support. In life and building, support systems matter.</w:t>
      </w:r>
    </w:p>
    <w:p w14:paraId="7463F437">
      <w:pPr>
        <w:keepNext w:val="0"/>
        <w:keepLines w:val="0"/>
        <w:widowControl/>
        <w:suppressLineNumbers w:val="0"/>
        <w:spacing w:before="0" w:after="0" w:line="240" w:lineRule="auto"/>
      </w:pPr>
      <w:r>
        <w:pict>
          <v:rect id="_x0000_i1045" o:spt="1" style="height:1.5pt;width:432pt;" fillcolor="#A0A0A0" filled="t" stroked="f" coordsize="21600,21600" o:hr="t" o:hrstd="t" o:hralign="center">
            <v:path/>
            <v:fill on="t" focussize="0,0"/>
            <v:stroke on="f"/>
            <v:imagedata o:title=""/>
            <o:lock v:ext="edit"/>
            <w10:wrap type="none"/>
            <w10:anchorlock/>
          </v:rect>
        </w:pict>
      </w:r>
    </w:p>
    <w:p w14:paraId="0207FAC4">
      <w:pPr>
        <w:pStyle w:val="3"/>
        <w:keepNext w:val="0"/>
        <w:keepLines w:val="0"/>
        <w:widowControl/>
        <w:suppressLineNumbers w:val="0"/>
        <w:spacing w:before="200" w:after="100" w:line="264" w:lineRule="auto"/>
        <w:jc w:val="left"/>
      </w:pPr>
      <w:r>
        <w:rPr>
          <w:rFonts w:ascii="Times New Roman" w:hAnsi="Times New Roman" w:eastAsia="Times New Roman"/>
          <w:b/>
          <w:sz w:val="28"/>
        </w:rPr>
        <w:t>Week 16: Roofing, Doors and Windows Awareness</w:t>
      </w:r>
    </w:p>
    <w:p w14:paraId="28921B17">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1C14C491">
      <w:pPr>
        <w:pStyle w:val="7"/>
        <w:keepNext w:val="0"/>
        <w:keepLines w:val="0"/>
        <w:widowControl/>
        <w:suppressLineNumbers w:val="0"/>
        <w:spacing w:before="0" w:after="100" w:line="269" w:lineRule="auto"/>
        <w:jc w:val="left"/>
      </w:pPr>
      <w:r>
        <w:rPr>
          <w:rFonts w:ascii="Times New Roman" w:hAnsi="Times New Roman" w:eastAsia="Times New Roman"/>
          <w:sz w:val="24"/>
        </w:rPr>
        <w:t>Roof types, roof members, roofing sheets, rainwater control, door and window openings, safety at height.</w:t>
      </w:r>
    </w:p>
    <w:p w14:paraId="5EB6C950">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460F7BF2">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21:31</w:t>
      </w:r>
      <w:r>
        <w:rPr>
          <w:rFonts w:ascii="Times New Roman" w:hAnsi="Times New Roman" w:eastAsia="Times New Roman"/>
          <w:sz w:val="24"/>
        </w:rPr>
        <w:br w:type="textWrapping"/>
      </w:r>
      <w:r>
        <w:rPr>
          <w:rFonts w:ascii="Times New Roman" w:hAnsi="Times New Roman" w:eastAsia="Times New Roman"/>
          <w:sz w:val="24"/>
        </w:rPr>
        <w:t>“The horse is prepared against the day of battle: but safety is of the LORD.”</w:t>
      </w:r>
    </w:p>
    <w:p w14:paraId="535C39BE">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0B56242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different roof types from pictures or buildings.</w:t>
      </w:r>
    </w:p>
    <w:p w14:paraId="7CDA724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Identify timber, nails and roofing sheets where available.</w:t>
      </w:r>
    </w:p>
    <w:p w14:paraId="21285E2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Discuss roof leaks and rainwater control.</w:t>
      </w:r>
    </w:p>
    <w:p w14:paraId="19A23CA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Identify door and window frames in buildings.</w:t>
      </w:r>
    </w:p>
    <w:p w14:paraId="000A9F8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Discuss safety rules around ladders and heights.</w:t>
      </w:r>
    </w:p>
    <w:p w14:paraId="448CF960">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6DAB1D92">
      <w:pPr>
        <w:pStyle w:val="7"/>
        <w:keepNext w:val="0"/>
        <w:keepLines w:val="0"/>
        <w:widowControl/>
        <w:suppressLineNumbers w:val="0"/>
        <w:spacing w:before="0" w:after="100" w:line="269" w:lineRule="auto"/>
        <w:jc w:val="left"/>
      </w:pPr>
      <w:r>
        <w:rPr>
          <w:rFonts w:ascii="Times New Roman" w:hAnsi="Times New Roman" w:eastAsia="Times New Roman"/>
          <w:sz w:val="24"/>
        </w:rPr>
        <w:t>Preparation is important, but safety ultimately requires wisdom, discipline and dependence on God.</w:t>
      </w:r>
    </w:p>
    <w:p w14:paraId="5DACA400">
      <w:pPr>
        <w:keepNext w:val="0"/>
        <w:keepLines w:val="0"/>
        <w:widowControl/>
        <w:suppressLineNumbers w:val="0"/>
        <w:spacing w:before="0" w:after="0" w:line="240" w:lineRule="auto"/>
      </w:pPr>
      <w:r>
        <w:pict>
          <v:rect id="_x0000_i1046" o:spt="1" style="height:1.5pt;width:432pt;" fillcolor="#A0A0A0" filled="t" stroked="f" coordsize="21600,21600" o:hr="t" o:hrstd="t" o:hralign="center">
            <v:path/>
            <v:fill on="t" focussize="0,0"/>
            <v:stroke on="f"/>
            <v:imagedata o:title=""/>
            <o:lock v:ext="edit"/>
            <w10:wrap type="none"/>
            <w10:anchorlock/>
          </v:rect>
        </w:pict>
      </w:r>
    </w:p>
    <w:p w14:paraId="352CDA49">
      <w:pPr>
        <w:pStyle w:val="2"/>
        <w:keepNext w:val="0"/>
        <w:keepLines w:val="0"/>
        <w:widowControl/>
        <w:suppressLineNumbers w:val="0"/>
        <w:spacing w:before="240" w:after="120" w:line="264" w:lineRule="auto"/>
        <w:jc w:val="left"/>
      </w:pPr>
      <w:r>
        <w:rPr>
          <w:rFonts w:ascii="Times New Roman" w:hAnsi="Times New Roman" w:eastAsia="Times New Roman"/>
          <w:b/>
          <w:sz w:val="32"/>
        </w:rPr>
        <w:t>Month 5: Building Services, Finishes and Maintenance</w:t>
      </w:r>
    </w:p>
    <w:p w14:paraId="258972DA">
      <w:pPr>
        <w:pStyle w:val="3"/>
        <w:keepNext w:val="0"/>
        <w:keepLines w:val="0"/>
        <w:widowControl/>
        <w:suppressLineNumbers w:val="0"/>
        <w:spacing w:before="200" w:after="100" w:line="264" w:lineRule="auto"/>
        <w:jc w:val="left"/>
      </w:pPr>
      <w:r>
        <w:rPr>
          <w:rFonts w:ascii="Times New Roman" w:hAnsi="Times New Roman" w:eastAsia="Times New Roman"/>
          <w:b/>
          <w:sz w:val="28"/>
        </w:rPr>
        <w:t>Week 17: Plumbing Awareness in Buildings</w:t>
      </w:r>
    </w:p>
    <w:p w14:paraId="51206FA7">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3D608EAB">
      <w:pPr>
        <w:pStyle w:val="7"/>
        <w:keepNext w:val="0"/>
        <w:keepLines w:val="0"/>
        <w:widowControl/>
        <w:suppressLineNumbers w:val="0"/>
        <w:spacing w:before="0" w:after="100" w:line="269" w:lineRule="auto"/>
        <w:jc w:val="left"/>
      </w:pPr>
      <w:r>
        <w:rPr>
          <w:rFonts w:ascii="Times New Roman" w:hAnsi="Times New Roman" w:eastAsia="Times New Roman"/>
          <w:sz w:val="24"/>
        </w:rPr>
        <w:t>Water supply, drainage pipes, fittings, toilets, sinks, leaks, sanitation and reporting faults.</w:t>
      </w:r>
    </w:p>
    <w:p w14:paraId="4E04B3E1">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402F2C9F">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Isaiah 58:11</w:t>
      </w:r>
      <w:r>
        <w:rPr>
          <w:rFonts w:ascii="Times New Roman" w:hAnsi="Times New Roman" w:eastAsia="Times New Roman"/>
          <w:sz w:val="24"/>
        </w:rPr>
        <w:br w:type="textWrapping"/>
      </w:r>
      <w:r>
        <w:rPr>
          <w:rFonts w:ascii="Times New Roman" w:hAnsi="Times New Roman" w:eastAsia="Times New Roman"/>
          <w:sz w:val="24"/>
        </w:rPr>
        <w:t>“And thou shalt be like a watered garden, and like a spring of water, whose waters fail not.”</w:t>
      </w:r>
    </w:p>
    <w:p w14:paraId="2CBDB36B">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19BB29E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basic plumbing pipes and fittings.</w:t>
      </w:r>
    </w:p>
    <w:p w14:paraId="70ED05A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Trace simple water flow in a safe building example.</w:t>
      </w:r>
    </w:p>
    <w:p w14:paraId="32A1D98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Identify common leaks and drainage problems.</w:t>
      </w:r>
    </w:p>
    <w:p w14:paraId="222C8C3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Discuss water conservation.</w:t>
      </w:r>
    </w:p>
    <w:p w14:paraId="7ABA018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Prepare a simple plumbing fault report.</w:t>
      </w:r>
    </w:p>
    <w:p w14:paraId="3C9E2EC9">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7D15C17E">
      <w:pPr>
        <w:pStyle w:val="7"/>
        <w:keepNext w:val="0"/>
        <w:keepLines w:val="0"/>
        <w:widowControl/>
        <w:suppressLineNumbers w:val="0"/>
        <w:spacing w:before="0" w:after="100" w:line="269" w:lineRule="auto"/>
        <w:jc w:val="left"/>
      </w:pPr>
      <w:r>
        <w:rPr>
          <w:rFonts w:ascii="Times New Roman" w:hAnsi="Times New Roman" w:eastAsia="Times New Roman"/>
          <w:sz w:val="24"/>
        </w:rPr>
        <w:t>Water must be managed wisely. Poor plumbing can damage buildings and harm health.</w:t>
      </w:r>
    </w:p>
    <w:p w14:paraId="01988AC0">
      <w:pPr>
        <w:keepNext w:val="0"/>
        <w:keepLines w:val="0"/>
        <w:widowControl/>
        <w:suppressLineNumbers w:val="0"/>
        <w:spacing w:before="0" w:after="0" w:line="240" w:lineRule="auto"/>
      </w:pPr>
      <w:r>
        <w:pict>
          <v:rect id="_x0000_i1047" o:spt="1" style="height:1.5pt;width:432pt;" fillcolor="#A0A0A0" filled="t" stroked="f" coordsize="21600,21600" o:hr="t" o:hrstd="t" o:hralign="center">
            <v:path/>
            <v:fill on="t" focussize="0,0"/>
            <v:stroke on="f"/>
            <v:imagedata o:title=""/>
            <o:lock v:ext="edit"/>
            <w10:wrap type="none"/>
            <w10:anchorlock/>
          </v:rect>
        </w:pict>
      </w:r>
    </w:p>
    <w:p w14:paraId="2D0B6E1A">
      <w:pPr>
        <w:pStyle w:val="3"/>
        <w:keepNext w:val="0"/>
        <w:keepLines w:val="0"/>
        <w:widowControl/>
        <w:suppressLineNumbers w:val="0"/>
        <w:spacing w:before="200" w:after="100" w:line="264" w:lineRule="auto"/>
        <w:jc w:val="left"/>
      </w:pPr>
      <w:r>
        <w:rPr>
          <w:rFonts w:ascii="Times New Roman" w:hAnsi="Times New Roman" w:eastAsia="Times New Roman"/>
          <w:b/>
          <w:sz w:val="28"/>
        </w:rPr>
        <w:t>Week 18: Electrical Safety Awareness in Buildings</w:t>
      </w:r>
    </w:p>
    <w:p w14:paraId="65BB0975">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765302BB">
      <w:pPr>
        <w:pStyle w:val="7"/>
        <w:keepNext w:val="0"/>
        <w:keepLines w:val="0"/>
        <w:widowControl/>
        <w:suppressLineNumbers w:val="0"/>
        <w:spacing w:before="0" w:after="100" w:line="269" w:lineRule="auto"/>
        <w:jc w:val="left"/>
      </w:pPr>
      <w:r>
        <w:rPr>
          <w:rFonts w:ascii="Times New Roman" w:hAnsi="Times New Roman" w:eastAsia="Times New Roman"/>
          <w:sz w:val="24"/>
        </w:rPr>
        <w:t>Basic electrical safety, exposed wires, sockets, switches, danger signs and reporting faults.</w:t>
      </w:r>
    </w:p>
    <w:p w14:paraId="48A0FE52">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64FF4CDB">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22:3</w:t>
      </w:r>
      <w:r>
        <w:rPr>
          <w:rFonts w:ascii="Times New Roman" w:hAnsi="Times New Roman" w:eastAsia="Times New Roman"/>
          <w:sz w:val="24"/>
        </w:rPr>
        <w:br w:type="textWrapping"/>
      </w:r>
      <w:r>
        <w:rPr>
          <w:rFonts w:ascii="Times New Roman" w:hAnsi="Times New Roman" w:eastAsia="Times New Roman"/>
          <w:sz w:val="24"/>
        </w:rPr>
        <w:t>“A prudent man foreseeth the evil, and hideth himself: but the simple pass on, and are punished.”</w:t>
      </w:r>
    </w:p>
    <w:p w14:paraId="378727FA">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271F14E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electrical hazards from pictures or safe examples.</w:t>
      </w:r>
    </w:p>
    <w:p w14:paraId="39974D3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Discuss why trainees must not touch exposed wires.</w:t>
      </w:r>
    </w:p>
    <w:p w14:paraId="0787CC5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Learn how to report electrical faults.</w:t>
      </w:r>
    </w:p>
    <w:p w14:paraId="26D4E2A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Identify safe and unsafe extension cable use.</w:t>
      </w:r>
    </w:p>
    <w:p w14:paraId="547BA1E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Complete an electrical safety awareness checklist.</w:t>
      </w:r>
    </w:p>
    <w:p w14:paraId="2CE4BB01">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51100B43">
      <w:pPr>
        <w:pStyle w:val="7"/>
        <w:keepNext w:val="0"/>
        <w:keepLines w:val="0"/>
        <w:widowControl/>
        <w:suppressLineNumbers w:val="0"/>
        <w:spacing w:before="0" w:after="100" w:line="269" w:lineRule="auto"/>
        <w:jc w:val="left"/>
      </w:pPr>
      <w:r>
        <w:rPr>
          <w:rFonts w:ascii="Times New Roman" w:hAnsi="Times New Roman" w:eastAsia="Times New Roman"/>
          <w:sz w:val="24"/>
        </w:rPr>
        <w:t>Wisdom avoids danger. Trainees must not pretend to know electrical work when they are not trained for it.</w:t>
      </w:r>
    </w:p>
    <w:p w14:paraId="1989D996">
      <w:pPr>
        <w:keepNext w:val="0"/>
        <w:keepLines w:val="0"/>
        <w:widowControl/>
        <w:suppressLineNumbers w:val="0"/>
        <w:spacing w:before="0" w:after="0" w:line="240" w:lineRule="auto"/>
      </w:pPr>
      <w:r>
        <w:pict>
          <v:rect id="_x0000_i1048" o:spt="1" style="height:1.5pt;width:432pt;" fillcolor="#A0A0A0" filled="t" stroked="f" coordsize="21600,21600" o:hr="t" o:hrstd="t" o:hralign="center">
            <v:path/>
            <v:fill on="t" focussize="0,0"/>
            <v:stroke on="f"/>
            <v:imagedata o:title=""/>
            <o:lock v:ext="edit"/>
            <w10:wrap type="none"/>
            <w10:anchorlock/>
          </v:rect>
        </w:pict>
      </w:r>
    </w:p>
    <w:p w14:paraId="47A902CB">
      <w:pPr>
        <w:pStyle w:val="3"/>
        <w:keepNext w:val="0"/>
        <w:keepLines w:val="0"/>
        <w:widowControl/>
        <w:suppressLineNumbers w:val="0"/>
        <w:spacing w:before="200" w:after="100" w:line="264" w:lineRule="auto"/>
        <w:jc w:val="left"/>
      </w:pPr>
      <w:r>
        <w:rPr>
          <w:rFonts w:ascii="Times New Roman" w:hAnsi="Times New Roman" w:eastAsia="Times New Roman"/>
          <w:b/>
          <w:sz w:val="28"/>
        </w:rPr>
        <w:t>Week 19: Plastering, Screeding and Surface Preparation</w:t>
      </w:r>
    </w:p>
    <w:p w14:paraId="43BA5655">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74347596">
      <w:pPr>
        <w:pStyle w:val="7"/>
        <w:keepNext w:val="0"/>
        <w:keepLines w:val="0"/>
        <w:widowControl/>
        <w:suppressLineNumbers w:val="0"/>
        <w:spacing w:before="0" w:after="100" w:line="269" w:lineRule="auto"/>
        <w:jc w:val="left"/>
      </w:pPr>
      <w:r>
        <w:rPr>
          <w:rFonts w:ascii="Times New Roman" w:hAnsi="Times New Roman" w:eastAsia="Times New Roman"/>
          <w:sz w:val="24"/>
        </w:rPr>
        <w:t>Purpose of plastering, surface preparation, mortar consistency, screeding awareness, neatness and quality.</w:t>
      </w:r>
    </w:p>
    <w:p w14:paraId="35087BC0">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0BAE1850">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Colossians 3:23</w:t>
      </w:r>
      <w:r>
        <w:rPr>
          <w:rFonts w:ascii="Times New Roman" w:hAnsi="Times New Roman" w:eastAsia="Times New Roman"/>
          <w:sz w:val="24"/>
        </w:rPr>
        <w:br w:type="textWrapping"/>
      </w:r>
      <w:r>
        <w:rPr>
          <w:rFonts w:ascii="Times New Roman" w:hAnsi="Times New Roman" w:eastAsia="Times New Roman"/>
          <w:sz w:val="24"/>
        </w:rPr>
        <w:t>“And whatsoever ye do, do it heartily, as to the Lord, and not unto men.”</w:t>
      </w:r>
    </w:p>
    <w:p w14:paraId="21B7FD04">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00B9080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Observe wall surface preparation.</w:t>
      </w:r>
    </w:p>
    <w:p w14:paraId="2BC3F8F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Identify plastering tools.</w:t>
      </w:r>
    </w:p>
    <w:p w14:paraId="199F6A3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Observe plaster mixing demonstration.</w:t>
      </w:r>
    </w:p>
    <w:p w14:paraId="4276E4B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Practise applying plaster on a small sample surface under supervision.</w:t>
      </w:r>
    </w:p>
    <w:p w14:paraId="6999985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Review surface quality and clean the area.</w:t>
      </w:r>
    </w:p>
    <w:p w14:paraId="2F5C96F3">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495BD6D8">
      <w:pPr>
        <w:pStyle w:val="7"/>
        <w:keepNext w:val="0"/>
        <w:keepLines w:val="0"/>
        <w:widowControl/>
        <w:suppressLineNumbers w:val="0"/>
        <w:spacing w:before="0" w:after="100" w:line="269" w:lineRule="auto"/>
        <w:jc w:val="left"/>
      </w:pPr>
      <w:r>
        <w:rPr>
          <w:rFonts w:ascii="Times New Roman" w:hAnsi="Times New Roman" w:eastAsia="Times New Roman"/>
          <w:sz w:val="24"/>
        </w:rPr>
        <w:t>Visible finishing should be done with care, but hidden preparation also matters before God.</w:t>
      </w:r>
    </w:p>
    <w:p w14:paraId="4B2DF15F">
      <w:pPr>
        <w:keepNext w:val="0"/>
        <w:keepLines w:val="0"/>
        <w:widowControl/>
        <w:suppressLineNumbers w:val="0"/>
        <w:spacing w:before="0" w:after="0" w:line="240" w:lineRule="auto"/>
      </w:pPr>
      <w:r>
        <w:pict>
          <v:rect id="_x0000_i1049" o:spt="1" style="height:1.5pt;width:432pt;" fillcolor="#A0A0A0" filled="t" stroked="f" coordsize="21600,21600" o:hr="t" o:hrstd="t" o:hralign="center">
            <v:path/>
            <v:fill on="t" focussize="0,0"/>
            <v:stroke on="f"/>
            <v:imagedata o:title=""/>
            <o:lock v:ext="edit"/>
            <w10:wrap type="none"/>
            <w10:anchorlock/>
          </v:rect>
        </w:pict>
      </w:r>
    </w:p>
    <w:p w14:paraId="21DEB909">
      <w:pPr>
        <w:pStyle w:val="3"/>
        <w:keepNext w:val="0"/>
        <w:keepLines w:val="0"/>
        <w:widowControl/>
        <w:suppressLineNumbers w:val="0"/>
        <w:spacing w:before="200" w:after="100" w:line="264" w:lineRule="auto"/>
        <w:jc w:val="left"/>
      </w:pPr>
      <w:r>
        <w:rPr>
          <w:rFonts w:ascii="Times New Roman" w:hAnsi="Times New Roman" w:eastAsia="Times New Roman"/>
          <w:b/>
          <w:sz w:val="28"/>
        </w:rPr>
        <w:t>Week 20: Painting, Tiling and Final Finishing Awareness</w:t>
      </w:r>
    </w:p>
    <w:p w14:paraId="29602BE6">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4EAD4D05">
      <w:pPr>
        <w:pStyle w:val="7"/>
        <w:keepNext w:val="0"/>
        <w:keepLines w:val="0"/>
        <w:widowControl/>
        <w:suppressLineNumbers w:val="0"/>
        <w:spacing w:before="0" w:after="100" w:line="269" w:lineRule="auto"/>
        <w:jc w:val="left"/>
      </w:pPr>
      <w:r>
        <w:rPr>
          <w:rFonts w:ascii="Times New Roman" w:hAnsi="Times New Roman" w:eastAsia="Times New Roman"/>
          <w:sz w:val="24"/>
        </w:rPr>
        <w:t>Paint types awareness, surface preparation, tiling awareness, spacing, neatness, cleaning and finishing quality.</w:t>
      </w:r>
    </w:p>
    <w:p w14:paraId="01A07574">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032FAC1D">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Psalm 90:17</w:t>
      </w:r>
      <w:r>
        <w:rPr>
          <w:rFonts w:ascii="Times New Roman" w:hAnsi="Times New Roman" w:eastAsia="Times New Roman"/>
          <w:sz w:val="24"/>
        </w:rPr>
        <w:br w:type="textWrapping"/>
      </w:r>
      <w:r>
        <w:rPr>
          <w:rFonts w:ascii="Times New Roman" w:hAnsi="Times New Roman" w:eastAsia="Times New Roman"/>
          <w:sz w:val="24"/>
        </w:rPr>
        <w:t>“And let the beauty of the LORD our God be upon us: and establish thou the work of our hands upon us.”</w:t>
      </w:r>
    </w:p>
    <w:p w14:paraId="0F1C1CCD">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5673FEA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finishing materials.</w:t>
      </w:r>
    </w:p>
    <w:p w14:paraId="43E18A7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Prepare a small surface for painting demonstration.</w:t>
      </w:r>
    </w:p>
    <w:p w14:paraId="68B6802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Observe painting technique.</w:t>
      </w:r>
    </w:p>
    <w:p w14:paraId="49FC82B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Discuss tiling layout and spacing awareness.</w:t>
      </w:r>
    </w:p>
    <w:p w14:paraId="4B20FB2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Complete a finishing quality checklist.</w:t>
      </w:r>
    </w:p>
    <w:p w14:paraId="7BF79874">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6791CCD5">
      <w:pPr>
        <w:pStyle w:val="7"/>
        <w:keepNext w:val="0"/>
        <w:keepLines w:val="0"/>
        <w:widowControl/>
        <w:suppressLineNumbers w:val="0"/>
        <w:spacing w:before="0" w:after="100" w:line="269" w:lineRule="auto"/>
        <w:jc w:val="left"/>
      </w:pPr>
      <w:r>
        <w:rPr>
          <w:rFonts w:ascii="Times New Roman" w:hAnsi="Times New Roman" w:eastAsia="Times New Roman"/>
          <w:sz w:val="24"/>
        </w:rPr>
        <w:t>Good finishing brings beauty and value. Trainees should ask God to establish the work of their hands.</w:t>
      </w:r>
    </w:p>
    <w:p w14:paraId="40387105">
      <w:pPr>
        <w:keepNext w:val="0"/>
        <w:keepLines w:val="0"/>
        <w:widowControl/>
        <w:suppressLineNumbers w:val="0"/>
        <w:spacing w:before="0" w:after="0" w:line="240" w:lineRule="auto"/>
      </w:pPr>
      <w:r>
        <w:pict>
          <v:rect id="_x0000_i1050" o:spt="1" style="height:1.5pt;width:432pt;" fillcolor="#A0A0A0" filled="t" stroked="f" coordsize="21600,21600" o:hr="t" o:hrstd="t" o:hralign="center">
            <v:path/>
            <v:fill on="t" focussize="0,0"/>
            <v:stroke on="f"/>
            <v:imagedata o:title=""/>
            <o:lock v:ext="edit"/>
            <w10:wrap type="none"/>
            <w10:anchorlock/>
          </v:rect>
        </w:pict>
      </w:r>
    </w:p>
    <w:p w14:paraId="6BB0CD5E">
      <w:pPr>
        <w:pStyle w:val="2"/>
        <w:keepNext w:val="0"/>
        <w:keepLines w:val="0"/>
        <w:widowControl/>
        <w:suppressLineNumbers w:val="0"/>
        <w:spacing w:before="240" w:after="120" w:line="264" w:lineRule="auto"/>
        <w:jc w:val="left"/>
      </w:pPr>
      <w:r>
        <w:rPr>
          <w:rFonts w:ascii="Times New Roman" w:hAnsi="Times New Roman" w:eastAsia="Times New Roman"/>
          <w:b/>
          <w:sz w:val="32"/>
        </w:rPr>
        <w:t>Month 6: Site Management, Records, Costing and Enterprise</w:t>
      </w:r>
    </w:p>
    <w:p w14:paraId="63E4F973">
      <w:pPr>
        <w:pStyle w:val="3"/>
        <w:keepNext w:val="0"/>
        <w:keepLines w:val="0"/>
        <w:widowControl/>
        <w:suppressLineNumbers w:val="0"/>
        <w:spacing w:before="200" w:after="100" w:line="264" w:lineRule="auto"/>
        <w:jc w:val="left"/>
      </w:pPr>
      <w:r>
        <w:rPr>
          <w:rFonts w:ascii="Times New Roman" w:hAnsi="Times New Roman" w:eastAsia="Times New Roman"/>
          <w:b/>
          <w:sz w:val="28"/>
        </w:rPr>
        <w:t>Week 21: Building Site Organisation</w:t>
      </w:r>
    </w:p>
    <w:p w14:paraId="5F71647B">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0E8D815D">
      <w:pPr>
        <w:pStyle w:val="7"/>
        <w:keepNext w:val="0"/>
        <w:keepLines w:val="0"/>
        <w:widowControl/>
        <w:suppressLineNumbers w:val="0"/>
        <w:spacing w:before="0" w:after="100" w:line="269" w:lineRule="auto"/>
        <w:jc w:val="left"/>
      </w:pPr>
      <w:r>
        <w:rPr>
          <w:rFonts w:ascii="Times New Roman" w:hAnsi="Times New Roman" w:eastAsia="Times New Roman"/>
          <w:sz w:val="24"/>
        </w:rPr>
        <w:t>Site layout, material storage, tool storage, movement paths, waste control, cleanliness and supervisor reporting.</w:t>
      </w:r>
    </w:p>
    <w:p w14:paraId="61AF72D1">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2FA5A102">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1 Corinthians 14:40</w:t>
      </w:r>
      <w:r>
        <w:rPr>
          <w:rFonts w:ascii="Times New Roman" w:hAnsi="Times New Roman" w:eastAsia="Times New Roman"/>
          <w:sz w:val="24"/>
        </w:rPr>
        <w:br w:type="textWrapping"/>
      </w:r>
      <w:r>
        <w:rPr>
          <w:rFonts w:ascii="Times New Roman" w:hAnsi="Times New Roman" w:eastAsia="Times New Roman"/>
          <w:sz w:val="24"/>
        </w:rPr>
        <w:t>“Let all things be done decently and in order.”</w:t>
      </w:r>
    </w:p>
    <w:p w14:paraId="2223414B">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0472482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Draw a simple building site organisation plan.</w:t>
      </w:r>
    </w:p>
    <w:p w14:paraId="14B0497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Arrange tools and materials in assigned areas.</w:t>
      </w:r>
    </w:p>
    <w:p w14:paraId="03F75E9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Identify unsafe site organisation problems.</w:t>
      </w:r>
    </w:p>
    <w:p w14:paraId="32773C7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Prepare a site cleanliness checklist.</w:t>
      </w:r>
    </w:p>
    <w:p w14:paraId="32DF20F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Conduct a supervised site organisation review.</w:t>
      </w:r>
    </w:p>
    <w:p w14:paraId="5D3180AB">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785E6D95">
      <w:pPr>
        <w:pStyle w:val="7"/>
        <w:keepNext w:val="0"/>
        <w:keepLines w:val="0"/>
        <w:widowControl/>
        <w:suppressLineNumbers w:val="0"/>
        <w:spacing w:before="0" w:after="100" w:line="269" w:lineRule="auto"/>
        <w:jc w:val="left"/>
      </w:pPr>
      <w:r>
        <w:rPr>
          <w:rFonts w:ascii="Times New Roman" w:hAnsi="Times New Roman" w:eastAsia="Times New Roman"/>
          <w:sz w:val="24"/>
        </w:rPr>
        <w:t>Order supports safety, speed and quality.</w:t>
      </w:r>
    </w:p>
    <w:p w14:paraId="21D40210">
      <w:pPr>
        <w:keepNext w:val="0"/>
        <w:keepLines w:val="0"/>
        <w:widowControl/>
        <w:suppressLineNumbers w:val="0"/>
        <w:spacing w:before="0" w:after="0" w:line="240" w:lineRule="auto"/>
      </w:pPr>
      <w:r>
        <w:pict>
          <v:rect id="_x0000_i1051" o:spt="1" style="height:1.5pt;width:432pt;" fillcolor="#A0A0A0" filled="t" stroked="f" coordsize="21600,21600" o:hr="t" o:hrstd="t" o:hralign="center">
            <v:path/>
            <v:fill on="t" focussize="0,0"/>
            <v:stroke on="f"/>
            <v:imagedata o:title=""/>
            <o:lock v:ext="edit"/>
            <w10:wrap type="none"/>
            <w10:anchorlock/>
          </v:rect>
        </w:pict>
      </w:r>
    </w:p>
    <w:p w14:paraId="421B835B">
      <w:pPr>
        <w:pStyle w:val="3"/>
        <w:keepNext w:val="0"/>
        <w:keepLines w:val="0"/>
        <w:widowControl/>
        <w:suppressLineNumbers w:val="0"/>
        <w:spacing w:before="200" w:after="100" w:line="264" w:lineRule="auto"/>
        <w:jc w:val="left"/>
      </w:pPr>
      <w:r>
        <w:rPr>
          <w:rFonts w:ascii="Times New Roman" w:hAnsi="Times New Roman" w:eastAsia="Times New Roman"/>
          <w:b/>
          <w:sz w:val="28"/>
        </w:rPr>
        <w:t>Week 22: Building Records and Material Control</w:t>
      </w:r>
    </w:p>
    <w:p w14:paraId="5643C40D">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3D54CA6E">
      <w:pPr>
        <w:pStyle w:val="7"/>
        <w:keepNext w:val="0"/>
        <w:keepLines w:val="0"/>
        <w:widowControl/>
        <w:suppressLineNumbers w:val="0"/>
        <w:spacing w:before="0" w:after="100" w:line="269" w:lineRule="auto"/>
        <w:jc w:val="left"/>
      </w:pPr>
      <w:r>
        <w:rPr>
          <w:rFonts w:ascii="Times New Roman" w:hAnsi="Times New Roman" w:eastAsia="Times New Roman"/>
          <w:sz w:val="24"/>
        </w:rPr>
        <w:t>Material records, tool records, labour records, daily site logs, delivery notes and waste tracking.</w:t>
      </w:r>
    </w:p>
    <w:p w14:paraId="0F05C3E0">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0EF5DD8F">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Habakkuk 2:2</w:t>
      </w:r>
      <w:r>
        <w:rPr>
          <w:rFonts w:ascii="Times New Roman" w:hAnsi="Times New Roman" w:eastAsia="Times New Roman"/>
          <w:sz w:val="24"/>
        </w:rPr>
        <w:br w:type="textWrapping"/>
      </w:r>
      <w:r>
        <w:rPr>
          <w:rFonts w:ascii="Times New Roman" w:hAnsi="Times New Roman" w:eastAsia="Times New Roman"/>
          <w:sz w:val="24"/>
        </w:rPr>
        <w:t>“And the LORD answered me, and said, Write the vision, and make it plain upon tables, that he may run that readeth it.”</w:t>
      </w:r>
    </w:p>
    <w:p w14:paraId="63DA6781">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1A415A1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Create a simple building site logbook.</w:t>
      </w:r>
    </w:p>
    <w:p w14:paraId="40E1725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Record sample materials received.</w:t>
      </w:r>
    </w:p>
    <w:p w14:paraId="2E28549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Record tools issued and returned.</w:t>
      </w:r>
    </w:p>
    <w:p w14:paraId="10909F8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Record materials used for a sample task.</w:t>
      </w:r>
    </w:p>
    <w:p w14:paraId="2D66C52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Review records for accuracy and neatness.</w:t>
      </w:r>
    </w:p>
    <w:p w14:paraId="1C4E7C92">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6B072AC0">
      <w:pPr>
        <w:pStyle w:val="7"/>
        <w:keepNext w:val="0"/>
        <w:keepLines w:val="0"/>
        <w:widowControl/>
        <w:suppressLineNumbers w:val="0"/>
        <w:spacing w:before="0" w:after="100" w:line="269" w:lineRule="auto"/>
        <w:jc w:val="left"/>
      </w:pPr>
      <w:r>
        <w:rPr>
          <w:rFonts w:ascii="Times New Roman" w:hAnsi="Times New Roman" w:eastAsia="Times New Roman"/>
          <w:sz w:val="24"/>
        </w:rPr>
        <w:t>Clear records protect accountability and reduce confusion.</w:t>
      </w:r>
    </w:p>
    <w:p w14:paraId="299B4998">
      <w:pPr>
        <w:keepNext w:val="0"/>
        <w:keepLines w:val="0"/>
        <w:widowControl/>
        <w:suppressLineNumbers w:val="0"/>
        <w:spacing w:before="0" w:after="0" w:line="240" w:lineRule="auto"/>
      </w:pPr>
      <w:r>
        <w:pict>
          <v:rect id="_x0000_i1052" o:spt="1" style="height:1.5pt;width:432pt;" fillcolor="#A0A0A0" filled="t" stroked="f" coordsize="21600,21600" o:hr="t" o:hrstd="t" o:hralign="center">
            <v:path/>
            <v:fill on="t" focussize="0,0"/>
            <v:stroke on="f"/>
            <v:imagedata o:title=""/>
            <o:lock v:ext="edit"/>
            <w10:wrap type="none"/>
            <w10:anchorlock/>
          </v:rect>
        </w:pict>
      </w:r>
    </w:p>
    <w:p w14:paraId="0C82C8E3">
      <w:pPr>
        <w:pStyle w:val="3"/>
        <w:keepNext w:val="0"/>
        <w:keepLines w:val="0"/>
        <w:widowControl/>
        <w:suppressLineNumbers w:val="0"/>
        <w:spacing w:before="200" w:after="100" w:line="264" w:lineRule="auto"/>
        <w:jc w:val="left"/>
      </w:pPr>
      <w:r>
        <w:rPr>
          <w:rFonts w:ascii="Times New Roman" w:hAnsi="Times New Roman" w:eastAsia="Times New Roman"/>
          <w:b/>
          <w:sz w:val="28"/>
        </w:rPr>
        <w:t>Week 23: Building Costing and Simple Estimation</w:t>
      </w:r>
    </w:p>
    <w:p w14:paraId="731FF9AC">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6EEFE25E">
      <w:pPr>
        <w:pStyle w:val="7"/>
        <w:keepNext w:val="0"/>
        <w:keepLines w:val="0"/>
        <w:widowControl/>
        <w:suppressLineNumbers w:val="0"/>
        <w:spacing w:before="0" w:after="100" w:line="269" w:lineRule="auto"/>
        <w:jc w:val="left"/>
      </w:pPr>
      <w:r>
        <w:rPr>
          <w:rFonts w:ascii="Times New Roman" w:hAnsi="Times New Roman" w:eastAsia="Times New Roman"/>
          <w:sz w:val="24"/>
        </w:rPr>
        <w:t>Material list, labour cost awareness, transport cost, waste allowance, simple quotation and cost control.</w:t>
      </w:r>
    </w:p>
    <w:p w14:paraId="27038051">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2C41C876">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Luke 14:28</w:t>
      </w:r>
      <w:r>
        <w:rPr>
          <w:rFonts w:ascii="Times New Roman" w:hAnsi="Times New Roman" w:eastAsia="Times New Roman"/>
          <w:sz w:val="24"/>
        </w:rPr>
        <w:br w:type="textWrapping"/>
      </w:r>
      <w:r>
        <w:rPr>
          <w:rFonts w:ascii="Times New Roman" w:hAnsi="Times New Roman" w:eastAsia="Times New Roman"/>
          <w:sz w:val="24"/>
        </w:rPr>
        <w:t>“For which of you, intending to build a tower, sitteth not down first, and counteth the cost?”</w:t>
      </w:r>
    </w:p>
    <w:p w14:paraId="30F70B54">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2A14343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List materials needed for a small block wall.</w:t>
      </w:r>
    </w:p>
    <w:p w14:paraId="206998A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Estimate number of blocks needed at awareness level.</w:t>
      </w:r>
    </w:p>
    <w:p w14:paraId="050A6FC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Estimate cement and sand needs at simple level.</w:t>
      </w:r>
    </w:p>
    <w:p w14:paraId="325F936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Add transport and labour awareness cost.</w:t>
      </w:r>
    </w:p>
    <w:p w14:paraId="2B7360D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Prepare a simple building cost sheet.</w:t>
      </w:r>
    </w:p>
    <w:p w14:paraId="454457A0">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2151748C">
      <w:pPr>
        <w:pStyle w:val="7"/>
        <w:keepNext w:val="0"/>
        <w:keepLines w:val="0"/>
        <w:widowControl/>
        <w:suppressLineNumbers w:val="0"/>
        <w:spacing w:before="0" w:after="100" w:line="269" w:lineRule="auto"/>
        <w:jc w:val="left"/>
      </w:pPr>
      <w:r>
        <w:rPr>
          <w:rFonts w:ascii="Times New Roman" w:hAnsi="Times New Roman" w:eastAsia="Times New Roman"/>
          <w:sz w:val="24"/>
        </w:rPr>
        <w:t>Wise builders count the cost before starting. Poor costing causes waste and abandoned projects.</w:t>
      </w:r>
    </w:p>
    <w:p w14:paraId="60157B0A">
      <w:pPr>
        <w:keepNext w:val="0"/>
        <w:keepLines w:val="0"/>
        <w:widowControl/>
        <w:suppressLineNumbers w:val="0"/>
        <w:spacing w:before="0" w:after="0" w:line="240" w:lineRule="auto"/>
      </w:pPr>
      <w:r>
        <w:pict>
          <v:rect id="_x0000_i1053" o:spt="1" style="height:1.5pt;width:432pt;" fillcolor="#A0A0A0" filled="t" stroked="f" coordsize="21600,21600" o:hr="t" o:hrstd="t" o:hralign="center">
            <v:path/>
            <v:fill on="t" focussize="0,0"/>
            <v:stroke on="f"/>
            <v:imagedata o:title=""/>
            <o:lock v:ext="edit"/>
            <w10:wrap type="none"/>
            <w10:anchorlock/>
          </v:rect>
        </w:pict>
      </w:r>
    </w:p>
    <w:p w14:paraId="679628B8">
      <w:pPr>
        <w:pStyle w:val="3"/>
        <w:keepNext w:val="0"/>
        <w:keepLines w:val="0"/>
        <w:widowControl/>
        <w:suppressLineNumbers w:val="0"/>
        <w:spacing w:before="200" w:after="100" w:line="264" w:lineRule="auto"/>
        <w:jc w:val="left"/>
      </w:pPr>
      <w:r>
        <w:rPr>
          <w:rFonts w:ascii="Times New Roman" w:hAnsi="Times New Roman" w:eastAsia="Times New Roman"/>
          <w:b/>
          <w:sz w:val="28"/>
        </w:rPr>
        <w:t>Week 24: Building Enterprise Opportunities</w:t>
      </w:r>
    </w:p>
    <w:p w14:paraId="52F98D52">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1FC38C9E">
      <w:pPr>
        <w:pStyle w:val="7"/>
        <w:keepNext w:val="0"/>
        <w:keepLines w:val="0"/>
        <w:widowControl/>
        <w:suppressLineNumbers w:val="0"/>
        <w:spacing w:before="0" w:after="100" w:line="269" w:lineRule="auto"/>
        <w:jc w:val="left"/>
      </w:pPr>
      <w:r>
        <w:rPr>
          <w:rFonts w:ascii="Times New Roman" w:hAnsi="Times New Roman" w:eastAsia="Times New Roman"/>
          <w:sz w:val="24"/>
        </w:rPr>
        <w:t>Building as business, small service opportunities, honest pricing, customer care, quality and reputation.</w:t>
      </w:r>
    </w:p>
    <w:p w14:paraId="2A94B8B4">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0F54B3EB">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22:1</w:t>
      </w:r>
      <w:r>
        <w:rPr>
          <w:rFonts w:ascii="Times New Roman" w:hAnsi="Times New Roman" w:eastAsia="Times New Roman"/>
          <w:sz w:val="24"/>
        </w:rPr>
        <w:br w:type="textWrapping"/>
      </w:r>
      <w:r>
        <w:rPr>
          <w:rFonts w:ascii="Times New Roman" w:hAnsi="Times New Roman" w:eastAsia="Times New Roman"/>
          <w:sz w:val="24"/>
        </w:rPr>
        <w:t>“A good name is rather to be chosen than great riches, and loving favour rather than silver and gold.”</w:t>
      </w:r>
    </w:p>
    <w:p w14:paraId="2C1740C5">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4172ACA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List building-related enterprise opportunities.</w:t>
      </w:r>
    </w:p>
    <w:p w14:paraId="7918C4A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Identify customers for one building service.</w:t>
      </w:r>
    </w:p>
    <w:p w14:paraId="3839A07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Prepare a simple service description.</w:t>
      </w:r>
    </w:p>
    <w:p w14:paraId="3ED9A44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Role-play customer communication.</w:t>
      </w:r>
    </w:p>
    <w:p w14:paraId="0BF826A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Prepare a simple building enterprise idea note.</w:t>
      </w:r>
    </w:p>
    <w:p w14:paraId="4F50AA43">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62558D48">
      <w:pPr>
        <w:pStyle w:val="7"/>
        <w:keepNext w:val="0"/>
        <w:keepLines w:val="0"/>
        <w:widowControl/>
        <w:suppressLineNumbers w:val="0"/>
        <w:spacing w:before="0" w:after="100" w:line="269" w:lineRule="auto"/>
        <w:jc w:val="left"/>
      </w:pPr>
      <w:r>
        <w:rPr>
          <w:rFonts w:ascii="Times New Roman" w:hAnsi="Times New Roman" w:eastAsia="Times New Roman"/>
          <w:sz w:val="24"/>
        </w:rPr>
        <w:t>A good name is valuable. Poor workmanship and dishonesty can destroy future opportunities.</w:t>
      </w:r>
    </w:p>
    <w:p w14:paraId="1D23C331">
      <w:pPr>
        <w:keepNext w:val="0"/>
        <w:keepLines w:val="0"/>
        <w:widowControl/>
        <w:suppressLineNumbers w:val="0"/>
        <w:spacing w:before="0" w:after="0" w:line="240" w:lineRule="auto"/>
      </w:pPr>
      <w:r>
        <w:pict>
          <v:rect id="_x0000_i1054" o:spt="1" style="height:1.5pt;width:432pt;" fillcolor="#A0A0A0" filled="t" stroked="f" coordsize="21600,21600" o:hr="t" o:hrstd="t" o:hralign="center">
            <v:path/>
            <v:fill on="t" focussize="0,0"/>
            <v:stroke on="f"/>
            <v:imagedata o:title=""/>
            <o:lock v:ext="edit"/>
            <w10:wrap type="none"/>
            <w10:anchorlock/>
          </v:rect>
        </w:pict>
      </w:r>
    </w:p>
    <w:p w14:paraId="09B33C87">
      <w:pPr>
        <w:pStyle w:val="2"/>
        <w:keepNext w:val="0"/>
        <w:keepLines w:val="0"/>
        <w:widowControl/>
        <w:suppressLineNumbers w:val="0"/>
        <w:spacing w:before="240" w:after="120" w:line="264" w:lineRule="auto"/>
        <w:jc w:val="left"/>
      </w:pPr>
      <w:r>
        <w:rPr>
          <w:rFonts w:ascii="Times New Roman" w:hAnsi="Times New Roman" w:eastAsia="Times New Roman"/>
          <w:b/>
          <w:sz w:val="32"/>
        </w:rPr>
        <w:t>Month 7: Advanced Practice, Departmental Project and Attachment Preparation</w:t>
      </w:r>
    </w:p>
    <w:p w14:paraId="1AC72015">
      <w:pPr>
        <w:pStyle w:val="3"/>
        <w:keepNext w:val="0"/>
        <w:keepLines w:val="0"/>
        <w:widowControl/>
        <w:suppressLineNumbers w:val="0"/>
        <w:spacing w:before="200" w:after="100" w:line="264" w:lineRule="auto"/>
        <w:jc w:val="left"/>
      </w:pPr>
      <w:r>
        <w:rPr>
          <w:rFonts w:ascii="Times New Roman" w:hAnsi="Times New Roman" w:eastAsia="Times New Roman"/>
          <w:b/>
          <w:sz w:val="28"/>
        </w:rPr>
        <w:t>Week 25: Departmental Mini-Project Planning</w:t>
      </w:r>
    </w:p>
    <w:p w14:paraId="7EAAE266">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3E6BF470">
      <w:pPr>
        <w:pStyle w:val="7"/>
        <w:keepNext w:val="0"/>
        <w:keepLines w:val="0"/>
        <w:widowControl/>
        <w:suppressLineNumbers w:val="0"/>
        <w:spacing w:before="0" w:after="100" w:line="269" w:lineRule="auto"/>
        <w:jc w:val="left"/>
      </w:pPr>
      <w:r>
        <w:rPr>
          <w:rFonts w:ascii="Times New Roman" w:hAnsi="Times New Roman" w:eastAsia="Times New Roman"/>
          <w:sz w:val="24"/>
        </w:rPr>
        <w:t>Planning a safe building-related project, roles, tools, materials, cost, safety and expected outcome.</w:t>
      </w:r>
    </w:p>
    <w:p w14:paraId="52D0DF69">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508F36B2">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Nehemiah 2:18</w:t>
      </w:r>
      <w:r>
        <w:rPr>
          <w:rFonts w:ascii="Times New Roman" w:hAnsi="Times New Roman" w:eastAsia="Times New Roman"/>
          <w:sz w:val="24"/>
        </w:rPr>
        <w:br w:type="textWrapping"/>
      </w:r>
      <w:r>
        <w:rPr>
          <w:rFonts w:ascii="Times New Roman" w:hAnsi="Times New Roman" w:eastAsia="Times New Roman"/>
          <w:sz w:val="24"/>
        </w:rPr>
        <w:t>“Then I told them of the hand of my God which was good upon me; as also the king’s words that he had spoken unto me. And they said, Let us rise up and build.”</w:t>
      </w:r>
    </w:p>
    <w:p w14:paraId="16720D8D">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737A8BB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Choose a safe departmental mini-project.</w:t>
      </w:r>
    </w:p>
    <w:p w14:paraId="5E5F661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Write project goals and expected results.</w:t>
      </w:r>
    </w:p>
    <w:p w14:paraId="67D12B8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Prepare a tool and material list.</w:t>
      </w:r>
    </w:p>
    <w:p w14:paraId="3C68FF0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Assign team roles and safety officers.</w:t>
      </w:r>
    </w:p>
    <w:p w14:paraId="7EE8243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Submit project plan for trainer approval.</w:t>
      </w:r>
    </w:p>
    <w:p w14:paraId="24C2C973">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4536153D">
      <w:pPr>
        <w:pStyle w:val="7"/>
        <w:keepNext w:val="0"/>
        <w:keepLines w:val="0"/>
        <w:widowControl/>
        <w:suppressLineNumbers w:val="0"/>
        <w:spacing w:before="0" w:after="100" w:line="269" w:lineRule="auto"/>
        <w:jc w:val="left"/>
      </w:pPr>
      <w:r>
        <w:rPr>
          <w:rFonts w:ascii="Times New Roman" w:hAnsi="Times New Roman" w:eastAsia="Times New Roman"/>
          <w:sz w:val="24"/>
        </w:rPr>
        <w:t>Vision must become organised action. Trainees must rise and build responsibly.</w:t>
      </w:r>
    </w:p>
    <w:p w14:paraId="5ED81D7C">
      <w:pPr>
        <w:keepNext w:val="0"/>
        <w:keepLines w:val="0"/>
        <w:widowControl/>
        <w:suppressLineNumbers w:val="0"/>
        <w:spacing w:before="0" w:after="0" w:line="240" w:lineRule="auto"/>
      </w:pPr>
      <w:r>
        <w:pict>
          <v:rect id="_x0000_i1055" o:spt="1" style="height:1.5pt;width:432pt;" fillcolor="#A0A0A0" filled="t" stroked="f" coordsize="21600,21600" o:hr="t" o:hrstd="t" o:hralign="center">
            <v:path/>
            <v:fill on="t" focussize="0,0"/>
            <v:stroke on="f"/>
            <v:imagedata o:title=""/>
            <o:lock v:ext="edit"/>
            <w10:wrap type="none"/>
            <w10:anchorlock/>
          </v:rect>
        </w:pict>
      </w:r>
    </w:p>
    <w:p w14:paraId="624FDA36">
      <w:pPr>
        <w:pStyle w:val="3"/>
        <w:keepNext w:val="0"/>
        <w:keepLines w:val="0"/>
        <w:widowControl/>
        <w:suppressLineNumbers w:val="0"/>
        <w:spacing w:before="200" w:after="100" w:line="264" w:lineRule="auto"/>
        <w:jc w:val="left"/>
      </w:pPr>
      <w:r>
        <w:rPr>
          <w:rFonts w:ascii="Times New Roman" w:hAnsi="Times New Roman" w:eastAsia="Times New Roman"/>
          <w:b/>
          <w:sz w:val="28"/>
        </w:rPr>
        <w:t>Week 26: Departmental Mini-Project Implementation</w:t>
      </w:r>
    </w:p>
    <w:p w14:paraId="36C38F00">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0832FE16">
      <w:pPr>
        <w:pStyle w:val="7"/>
        <w:keepNext w:val="0"/>
        <w:keepLines w:val="0"/>
        <w:widowControl/>
        <w:suppressLineNumbers w:val="0"/>
        <w:spacing w:before="0" w:after="100" w:line="269" w:lineRule="auto"/>
        <w:jc w:val="left"/>
      </w:pPr>
      <w:r>
        <w:rPr>
          <w:rFonts w:ascii="Times New Roman" w:hAnsi="Times New Roman" w:eastAsia="Times New Roman"/>
          <w:sz w:val="24"/>
        </w:rPr>
        <w:t>Carrying out a supervised building-related project with safety, teamwork, records and quality control.</w:t>
      </w:r>
    </w:p>
    <w:p w14:paraId="56B8FAC2">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15284862">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Nehemiah 4:6</w:t>
      </w:r>
      <w:r>
        <w:rPr>
          <w:rFonts w:ascii="Times New Roman" w:hAnsi="Times New Roman" w:eastAsia="Times New Roman"/>
          <w:sz w:val="24"/>
        </w:rPr>
        <w:br w:type="textWrapping"/>
      </w:r>
      <w:r>
        <w:rPr>
          <w:rFonts w:ascii="Times New Roman" w:hAnsi="Times New Roman" w:eastAsia="Times New Roman"/>
          <w:sz w:val="24"/>
        </w:rPr>
        <w:t>“So built we the wall; and all the wall was joined together unto the half thereof: for the people had a mind to work.”</w:t>
      </w:r>
    </w:p>
    <w:p w14:paraId="2BD97809">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003301B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Prepare project area and tools.</w:t>
      </w:r>
    </w:p>
    <w:p w14:paraId="5DDDA98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Begin project implementation under supervision.</w:t>
      </w:r>
    </w:p>
    <w:p w14:paraId="0AAC7E5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Continue assigned tasks and record progress.</w:t>
      </w:r>
    </w:p>
    <w:p w14:paraId="6540785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Check safety, quality and teamwork.</w:t>
      </w:r>
    </w:p>
    <w:p w14:paraId="1BEF84A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Clean the area and review progress.</w:t>
      </w:r>
    </w:p>
    <w:p w14:paraId="3E637F22">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5091A366">
      <w:pPr>
        <w:pStyle w:val="7"/>
        <w:keepNext w:val="0"/>
        <w:keepLines w:val="0"/>
        <w:widowControl/>
        <w:suppressLineNumbers w:val="0"/>
        <w:spacing w:before="0" w:after="100" w:line="269" w:lineRule="auto"/>
        <w:jc w:val="left"/>
      </w:pPr>
      <w:r>
        <w:rPr>
          <w:rFonts w:ascii="Times New Roman" w:hAnsi="Times New Roman" w:eastAsia="Times New Roman"/>
          <w:sz w:val="24"/>
        </w:rPr>
        <w:t>Progress comes when people have a mind to work.</w:t>
      </w:r>
    </w:p>
    <w:p w14:paraId="5BF92E01">
      <w:pPr>
        <w:keepNext w:val="0"/>
        <w:keepLines w:val="0"/>
        <w:widowControl/>
        <w:suppressLineNumbers w:val="0"/>
        <w:spacing w:before="0" w:after="0" w:line="240" w:lineRule="auto"/>
      </w:pPr>
      <w:r>
        <w:pict>
          <v:rect id="_x0000_i1056" o:spt="1" style="height:1.5pt;width:432pt;" fillcolor="#A0A0A0" filled="t" stroked="f" coordsize="21600,21600" o:hr="t" o:hrstd="t" o:hralign="center">
            <v:path/>
            <v:fill on="t" focussize="0,0"/>
            <v:stroke on="f"/>
            <v:imagedata o:title=""/>
            <o:lock v:ext="edit"/>
            <w10:wrap type="none"/>
            <w10:anchorlock/>
          </v:rect>
        </w:pict>
      </w:r>
    </w:p>
    <w:p w14:paraId="1D5D2B31">
      <w:pPr>
        <w:pStyle w:val="3"/>
        <w:keepNext w:val="0"/>
        <w:keepLines w:val="0"/>
        <w:widowControl/>
        <w:suppressLineNumbers w:val="0"/>
        <w:spacing w:before="200" w:after="100" w:line="264" w:lineRule="auto"/>
        <w:jc w:val="left"/>
      </w:pPr>
      <w:r>
        <w:rPr>
          <w:rFonts w:ascii="Times New Roman" w:hAnsi="Times New Roman" w:eastAsia="Times New Roman"/>
          <w:b/>
          <w:sz w:val="28"/>
        </w:rPr>
        <w:t>Week 27: Final Practical Demonstration and Portfolio</w:t>
      </w:r>
    </w:p>
    <w:p w14:paraId="4C9332CE">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7A31A9C5">
      <w:pPr>
        <w:pStyle w:val="7"/>
        <w:keepNext w:val="0"/>
        <w:keepLines w:val="0"/>
        <w:widowControl/>
        <w:suppressLineNumbers w:val="0"/>
        <w:spacing w:before="0" w:after="100" w:line="269" w:lineRule="auto"/>
        <w:jc w:val="left"/>
      </w:pPr>
      <w:r>
        <w:rPr>
          <w:rFonts w:ascii="Times New Roman" w:hAnsi="Times New Roman" w:eastAsia="Times New Roman"/>
          <w:sz w:val="24"/>
        </w:rPr>
        <w:t>Demonstrating tool use, measurement, block work awareness, concrete awareness, records, safety and project evidence.</w:t>
      </w:r>
    </w:p>
    <w:p w14:paraId="53581971">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526988E1">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2 Timothy 2:15</w:t>
      </w:r>
      <w:r>
        <w:rPr>
          <w:rFonts w:ascii="Times New Roman" w:hAnsi="Times New Roman" w:eastAsia="Times New Roman"/>
          <w:sz w:val="24"/>
        </w:rPr>
        <w:br w:type="textWrapping"/>
      </w:r>
      <w:r>
        <w:rPr>
          <w:rFonts w:ascii="Times New Roman" w:hAnsi="Times New Roman" w:eastAsia="Times New Roman"/>
          <w:sz w:val="24"/>
        </w:rPr>
        <w:t>“Study to shew thyself approved unto God, a workman that needeth not to be ashamed.”</w:t>
      </w:r>
    </w:p>
    <w:p w14:paraId="7A68FD22">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5E7DBE5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Demonstrate tool identification and safe handling.</w:t>
      </w:r>
    </w:p>
    <w:p w14:paraId="246B567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Demonstrate measurement and marking.</w:t>
      </w:r>
    </w:p>
    <w:p w14:paraId="143B530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Demonstrate basic block laying or mortar preparation under supervision.</w:t>
      </w:r>
    </w:p>
    <w:p w14:paraId="06322CE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Organise building construction portfolio.</w:t>
      </w:r>
    </w:p>
    <w:p w14:paraId="63F0650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Present practical evidence to trainer.</w:t>
      </w:r>
    </w:p>
    <w:p w14:paraId="1326D6E7">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694D5514">
      <w:pPr>
        <w:pStyle w:val="7"/>
        <w:keepNext w:val="0"/>
        <w:keepLines w:val="0"/>
        <w:widowControl/>
        <w:suppressLineNumbers w:val="0"/>
        <w:spacing w:before="0" w:after="100" w:line="269" w:lineRule="auto"/>
        <w:jc w:val="left"/>
      </w:pPr>
      <w:r>
        <w:rPr>
          <w:rFonts w:ascii="Times New Roman" w:hAnsi="Times New Roman" w:eastAsia="Times New Roman"/>
          <w:sz w:val="24"/>
        </w:rPr>
        <w:t>A trained worker should not be ashamed. Diligence, skill and discipline prepare trainees for approval.</w:t>
      </w:r>
    </w:p>
    <w:p w14:paraId="094A3A15">
      <w:pPr>
        <w:keepNext w:val="0"/>
        <w:keepLines w:val="0"/>
        <w:widowControl/>
        <w:suppressLineNumbers w:val="0"/>
        <w:spacing w:before="0" w:after="0" w:line="240" w:lineRule="auto"/>
      </w:pPr>
      <w:r>
        <w:pict>
          <v:rect id="_x0000_i1057" o:spt="1" style="height:1.5pt;width:432pt;" fillcolor="#A0A0A0" filled="t" stroked="f" coordsize="21600,21600" o:hr="t" o:hrstd="t" o:hralign="center">
            <v:path/>
            <v:fill on="t" focussize="0,0"/>
            <v:stroke on="f"/>
            <v:imagedata o:title=""/>
            <o:lock v:ext="edit"/>
            <w10:wrap type="none"/>
            <w10:anchorlock/>
          </v:rect>
        </w:pict>
      </w:r>
    </w:p>
    <w:p w14:paraId="6C737DCB">
      <w:pPr>
        <w:pStyle w:val="3"/>
        <w:keepNext w:val="0"/>
        <w:keepLines w:val="0"/>
        <w:widowControl/>
        <w:suppressLineNumbers w:val="0"/>
        <w:spacing w:before="200" w:after="100" w:line="264" w:lineRule="auto"/>
        <w:jc w:val="left"/>
      </w:pPr>
      <w:r>
        <w:rPr>
          <w:rFonts w:ascii="Times New Roman" w:hAnsi="Times New Roman" w:eastAsia="Times New Roman"/>
          <w:b/>
          <w:sz w:val="28"/>
        </w:rPr>
        <w:t>Week 28: Industrial Attachment Preparation</w:t>
      </w:r>
    </w:p>
    <w:p w14:paraId="68ECD779">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7289B0FE">
      <w:pPr>
        <w:pStyle w:val="7"/>
        <w:keepNext w:val="0"/>
        <w:keepLines w:val="0"/>
        <w:widowControl/>
        <w:suppressLineNumbers w:val="0"/>
        <w:spacing w:before="0" w:after="100" w:line="269" w:lineRule="auto"/>
        <w:jc w:val="left"/>
      </w:pPr>
      <w:r>
        <w:rPr>
          <w:rFonts w:ascii="Times New Roman" w:hAnsi="Times New Roman" w:eastAsia="Times New Roman"/>
          <w:sz w:val="24"/>
        </w:rPr>
        <w:t>Preparing for building site placement, supervisor conduct, site safety, daily logs, workplace expectations and final readiness.</w:t>
      </w:r>
    </w:p>
    <w:p w14:paraId="3290C5BE">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31D60478">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22:29</w:t>
      </w:r>
      <w:r>
        <w:rPr>
          <w:rFonts w:ascii="Times New Roman" w:hAnsi="Times New Roman" w:eastAsia="Times New Roman"/>
          <w:sz w:val="24"/>
        </w:rPr>
        <w:br w:type="textWrapping"/>
      </w:r>
      <w:r>
        <w:rPr>
          <w:rFonts w:ascii="Times New Roman" w:hAnsi="Times New Roman" w:eastAsia="Times New Roman"/>
          <w:sz w:val="24"/>
        </w:rPr>
        <w:t>“Seest thou a man diligent in his business? he shall stand before kings; he shall not stand before mean men.”</w:t>
      </w:r>
    </w:p>
    <w:p w14:paraId="54B8A09C">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2CD2899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possible building construction attachment placements.</w:t>
      </w:r>
    </w:p>
    <w:p w14:paraId="2D55EA6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Prepare personal attachment learning goals.</w:t>
      </w:r>
    </w:p>
    <w:p w14:paraId="224A3F4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Practise writing daily building attachment logs.</w:t>
      </w:r>
    </w:p>
    <w:p w14:paraId="0D9E470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Review site safety and workplace behaviour.</w:t>
      </w:r>
    </w:p>
    <w:p w14:paraId="5AF22A2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Complete final departmental readiness assessment.</w:t>
      </w:r>
    </w:p>
    <w:p w14:paraId="2B7B01B1">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25D2F6A3">
      <w:pPr>
        <w:pStyle w:val="7"/>
        <w:keepNext w:val="0"/>
        <w:keepLines w:val="0"/>
        <w:widowControl/>
        <w:suppressLineNumbers w:val="0"/>
        <w:spacing w:before="0" w:after="100" w:line="269" w:lineRule="auto"/>
        <w:jc w:val="left"/>
      </w:pPr>
      <w:r>
        <w:rPr>
          <w:rFonts w:ascii="Times New Roman" w:hAnsi="Times New Roman" w:eastAsia="Times New Roman"/>
          <w:sz w:val="24"/>
        </w:rPr>
        <w:t>Diligence opens doors. A faithful trainee can be trusted with greater responsibility.</w:t>
      </w:r>
    </w:p>
    <w:p w14:paraId="70ACDD6F">
      <w:pPr>
        <w:keepNext w:val="0"/>
        <w:keepLines w:val="0"/>
        <w:widowControl/>
        <w:suppressLineNumbers w:val="0"/>
        <w:spacing w:before="0" w:after="0" w:line="240" w:lineRule="auto"/>
      </w:pPr>
      <w:r>
        <w:pict>
          <v:rect id="_x0000_i1058" o:spt="1" style="height:1.5pt;width:432pt;" fillcolor="#A0A0A0" filled="t" stroked="f" coordsize="21600,21600" o:hr="t" o:hrstd="t" o:hralign="center">
            <v:path/>
            <v:fill on="t" focussize="0,0"/>
            <v:stroke on="f"/>
            <v:imagedata o:title=""/>
            <o:lock v:ext="edit"/>
            <w10:wrap type="none"/>
            <w10:anchorlock/>
          </v:rect>
        </w:pict>
      </w:r>
    </w:p>
    <w:p w14:paraId="2CE1AD31">
      <w:pPr>
        <w:pStyle w:val="2"/>
        <w:keepNext w:val="0"/>
        <w:keepLines w:val="0"/>
        <w:widowControl/>
        <w:suppressLineNumbers w:val="0"/>
        <w:spacing w:before="240" w:after="120" w:line="264" w:lineRule="auto"/>
        <w:jc w:val="left"/>
      </w:pPr>
      <w:r>
        <w:rPr>
          <w:rFonts w:ascii="Times New Roman" w:hAnsi="Times New Roman" w:eastAsia="Times New Roman"/>
          <w:b/>
          <w:sz w:val="32"/>
        </w:rPr>
        <w:t>6. Daily Practical Activities</w:t>
      </w:r>
    </w:p>
    <w:p w14:paraId="63240F70">
      <w:pPr>
        <w:pStyle w:val="7"/>
        <w:keepNext w:val="0"/>
        <w:keepLines w:val="0"/>
        <w:widowControl/>
        <w:suppressLineNumbers w:val="0"/>
        <w:spacing w:before="0" w:after="100" w:line="269" w:lineRule="auto"/>
        <w:jc w:val="left"/>
      </w:pPr>
      <w:r>
        <w:rPr>
          <w:rFonts w:ascii="Times New Roman" w:hAnsi="Times New Roman" w:eastAsia="Times New Roman"/>
          <w:sz w:val="24"/>
        </w:rPr>
        <w:t>Building Construction must include daily practical work. Trainees must learn with their hands, eyes, ears, minds and character.</w:t>
      </w:r>
    </w:p>
    <w:p w14:paraId="47D8BD37">
      <w:pPr>
        <w:pStyle w:val="7"/>
        <w:keepNext w:val="0"/>
        <w:keepLines w:val="0"/>
        <w:widowControl/>
        <w:suppressLineNumbers w:val="0"/>
        <w:spacing w:before="0" w:after="100" w:line="269" w:lineRule="auto"/>
        <w:jc w:val="left"/>
      </w:pPr>
      <w:r>
        <w:rPr>
          <w:rFonts w:ascii="Times New Roman" w:hAnsi="Times New Roman" w:eastAsia="Times New Roman"/>
          <w:sz w:val="24"/>
        </w:rPr>
        <w:t>Daily practical activities should include:</w:t>
      </w:r>
    </w:p>
    <w:p w14:paraId="5A3D4EA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Site inspection.</w:t>
      </w:r>
    </w:p>
    <w:p w14:paraId="2D7E7C8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Tool identification.</w:t>
      </w:r>
    </w:p>
    <w:p w14:paraId="22EF1E0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Tool cleaning and storage.</w:t>
      </w:r>
    </w:p>
    <w:p w14:paraId="4C5F34E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Material identification.</w:t>
      </w:r>
    </w:p>
    <w:p w14:paraId="79C9E82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Measurement practice.</w:t>
      </w:r>
    </w:p>
    <w:p w14:paraId="3636C71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Drawing interpretation awareness.</w:t>
      </w:r>
    </w:p>
    <w:p w14:paraId="55A0E72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Setting-out awareness.</w:t>
      </w:r>
    </w:p>
    <w:p w14:paraId="1FF7F14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Site clearing.</w:t>
      </w:r>
    </w:p>
    <w:p w14:paraId="63DE8F4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Foundation awareness.</w:t>
      </w:r>
    </w:p>
    <w:p w14:paraId="110ACD4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Block handling.</w:t>
      </w:r>
    </w:p>
    <w:p w14:paraId="5924864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Mortar mixing under supervision.</w:t>
      </w:r>
    </w:p>
    <w:p w14:paraId="3EAE943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Block laying under supervision.</w:t>
      </w:r>
    </w:p>
    <w:p w14:paraId="3B217C3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Alignment and level checking.</w:t>
      </w:r>
    </w:p>
    <w:p w14:paraId="29D1DC3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Concrete material identification.</w:t>
      </w:r>
    </w:p>
    <w:p w14:paraId="2C6CF8F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Concrete mixing awareness.</w:t>
      </w:r>
    </w:p>
    <w:p w14:paraId="43943E3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Reinforcement awareness.</w:t>
      </w:r>
    </w:p>
    <w:p w14:paraId="293F22F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Formwork observation.</w:t>
      </w:r>
    </w:p>
    <w:p w14:paraId="604197D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Roofing awareness.</w:t>
      </w:r>
    </w:p>
    <w:p w14:paraId="1AF3575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Plumbing and electrical safety awareness.</w:t>
      </w:r>
    </w:p>
    <w:p w14:paraId="0D6A673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Plastering and finishing awareness.</w:t>
      </w:r>
    </w:p>
    <w:p w14:paraId="5495414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21. Building maintenance inspection.</w:t>
      </w:r>
    </w:p>
    <w:p w14:paraId="7BDF8CB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22. Site record keeping.</w:t>
      </w:r>
    </w:p>
    <w:p w14:paraId="066427E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23. Material costing practice.</w:t>
      </w:r>
    </w:p>
    <w:p w14:paraId="5D6687D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24. Group building mini-project.</w:t>
      </w:r>
    </w:p>
    <w:p w14:paraId="0F1F21B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25. Daily work reflection.</w:t>
      </w:r>
    </w:p>
    <w:p w14:paraId="585C53C3">
      <w:pPr>
        <w:pStyle w:val="3"/>
        <w:keepNext w:val="0"/>
        <w:keepLines w:val="0"/>
        <w:widowControl/>
        <w:suppressLineNumbers w:val="0"/>
        <w:spacing w:before="200" w:after="100" w:line="264" w:lineRule="auto"/>
        <w:jc w:val="left"/>
      </w:pPr>
      <w:r>
        <w:rPr>
          <w:rFonts w:ascii="Times New Roman" w:hAnsi="Times New Roman" w:eastAsia="Times New Roman"/>
          <w:b/>
          <w:sz w:val="28"/>
        </w:rPr>
        <w:t>Daily Practical Session Format</w:t>
      </w:r>
    </w:p>
    <w:p w14:paraId="099D0778">
      <w:pPr>
        <w:pStyle w:val="7"/>
        <w:keepNext w:val="0"/>
        <w:keepLines w:val="0"/>
        <w:widowControl/>
        <w:suppressLineNumbers w:val="0"/>
        <w:spacing w:before="0" w:after="100" w:line="269" w:lineRule="auto"/>
        <w:jc w:val="left"/>
      </w:pPr>
      <w:r>
        <w:rPr>
          <w:rFonts w:ascii="Times New Roman" w:hAnsi="Times New Roman" w:eastAsia="Times New Roman"/>
          <w:sz w:val="24"/>
        </w:rPr>
        <w:t>Each practical session should follow this order:</w:t>
      </w:r>
    </w:p>
    <w:p w14:paraId="7675F9A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Opening instruction.</w:t>
      </w:r>
    </w:p>
    <w:p w14:paraId="183007D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Safety briefing.</w:t>
      </w:r>
    </w:p>
    <w:p w14:paraId="2399FC7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Tool allocation.</w:t>
      </w:r>
    </w:p>
    <w:p w14:paraId="3A6374A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Trainer demonstration.</w:t>
      </w:r>
    </w:p>
    <w:p w14:paraId="4B37D63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Supervised trainee practice.</w:t>
      </w:r>
    </w:p>
    <w:p w14:paraId="0A2B6A8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Quality check.</w:t>
      </w:r>
    </w:p>
    <w:p w14:paraId="45541FC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Clean-up.</w:t>
      </w:r>
    </w:p>
    <w:p w14:paraId="5E1B484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Tool return.</w:t>
      </w:r>
    </w:p>
    <w:p w14:paraId="3A79299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Work record entry.</w:t>
      </w:r>
    </w:p>
    <w:p w14:paraId="36D229E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Character lesson and closing reflection.</w:t>
      </w:r>
    </w:p>
    <w:p w14:paraId="790B9B9F">
      <w:pPr>
        <w:keepNext w:val="0"/>
        <w:keepLines w:val="0"/>
        <w:widowControl/>
        <w:suppressLineNumbers w:val="0"/>
        <w:spacing w:before="0" w:after="0" w:line="240" w:lineRule="auto"/>
      </w:pPr>
      <w:r>
        <w:pict>
          <v:rect id="_x0000_i1059" o:spt="1" style="height:1.5pt;width:432pt;" fillcolor="#A0A0A0" filled="t" stroked="f" coordsize="21600,21600" o:hr="t" o:hrstd="t" o:hralign="center">
            <v:path/>
            <v:fill on="t" focussize="0,0"/>
            <v:stroke on="f"/>
            <v:imagedata o:title=""/>
            <o:lock v:ext="edit"/>
            <w10:wrap type="none"/>
            <w10:anchorlock/>
          </v:rect>
        </w:pict>
      </w:r>
    </w:p>
    <w:p w14:paraId="754FD112">
      <w:pPr>
        <w:pStyle w:val="2"/>
        <w:keepNext w:val="0"/>
        <w:keepLines w:val="0"/>
        <w:widowControl/>
        <w:suppressLineNumbers w:val="0"/>
        <w:spacing w:before="240" w:after="120" w:line="264" w:lineRule="auto"/>
        <w:jc w:val="left"/>
      </w:pPr>
      <w:r>
        <w:rPr>
          <w:rFonts w:ascii="Times New Roman" w:hAnsi="Times New Roman" w:eastAsia="Times New Roman"/>
          <w:b/>
          <w:sz w:val="32"/>
        </w:rPr>
        <w:t>7. Tools and Equipment Needed</w:t>
      </w:r>
    </w:p>
    <w:p w14:paraId="6FD28BCF">
      <w:pPr>
        <w:pStyle w:val="7"/>
        <w:keepNext w:val="0"/>
        <w:keepLines w:val="0"/>
        <w:widowControl/>
        <w:suppressLineNumbers w:val="0"/>
        <w:spacing w:before="0" w:after="100" w:line="269" w:lineRule="auto"/>
        <w:jc w:val="left"/>
      </w:pPr>
      <w:r>
        <w:rPr>
          <w:rFonts w:ascii="Times New Roman" w:hAnsi="Times New Roman" w:eastAsia="Times New Roman"/>
          <w:sz w:val="24"/>
        </w:rPr>
        <w:t>The department should use tools according to availability, safety and training level.</w:t>
      </w:r>
    </w:p>
    <w:p w14:paraId="46552251">
      <w:pPr>
        <w:pStyle w:val="3"/>
        <w:keepNext w:val="0"/>
        <w:keepLines w:val="0"/>
        <w:widowControl/>
        <w:suppressLineNumbers w:val="0"/>
        <w:spacing w:before="200" w:after="100" w:line="264" w:lineRule="auto"/>
        <w:jc w:val="left"/>
      </w:pPr>
      <w:r>
        <w:rPr>
          <w:rFonts w:ascii="Times New Roman" w:hAnsi="Times New Roman" w:eastAsia="Times New Roman"/>
          <w:b/>
          <w:sz w:val="28"/>
        </w:rPr>
        <w:t>Basic Building Tools</w:t>
      </w:r>
    </w:p>
    <w:p w14:paraId="6B6225E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Measuring tape.</w:t>
      </w:r>
    </w:p>
    <w:p w14:paraId="77A0B6E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Spirit level.</w:t>
      </w:r>
    </w:p>
    <w:p w14:paraId="4C65AAF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Line and pins.</w:t>
      </w:r>
    </w:p>
    <w:p w14:paraId="76A837F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Pegs.</w:t>
      </w:r>
    </w:p>
    <w:p w14:paraId="0ADA3BE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Hammer.</w:t>
      </w:r>
    </w:p>
    <w:p w14:paraId="3EBA0CF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Trowel.</w:t>
      </w:r>
    </w:p>
    <w:p w14:paraId="64E60EF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Shovel.</w:t>
      </w:r>
    </w:p>
    <w:p w14:paraId="6F9F923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Spade.</w:t>
      </w:r>
    </w:p>
    <w:p w14:paraId="4303737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Head pan.</w:t>
      </w:r>
    </w:p>
    <w:p w14:paraId="201079A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Wheelbarrow.</w:t>
      </w:r>
    </w:p>
    <w:p w14:paraId="4251F29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Bucket.</w:t>
      </w:r>
    </w:p>
    <w:p w14:paraId="42CBA1B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Rake.</w:t>
      </w:r>
    </w:p>
    <w:p w14:paraId="7F7FDBA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Mason’s square.</w:t>
      </w:r>
    </w:p>
    <w:p w14:paraId="013CE35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Plumb bob where available.</w:t>
      </w:r>
    </w:p>
    <w:p w14:paraId="721BD5C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Float.</w:t>
      </w:r>
    </w:p>
    <w:p w14:paraId="5A2B8D3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Saw.</w:t>
      </w:r>
    </w:p>
    <w:p w14:paraId="1C29374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Nail puller.</w:t>
      </w:r>
    </w:p>
    <w:p w14:paraId="541AFED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Chisel.</w:t>
      </w:r>
    </w:p>
    <w:p w14:paraId="0807365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Brush.</w:t>
      </w:r>
    </w:p>
    <w:p w14:paraId="0BD0F5B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Tool box.</w:t>
      </w:r>
    </w:p>
    <w:p w14:paraId="652E402F">
      <w:pPr>
        <w:pStyle w:val="3"/>
        <w:keepNext w:val="0"/>
        <w:keepLines w:val="0"/>
        <w:widowControl/>
        <w:suppressLineNumbers w:val="0"/>
        <w:spacing w:before="200" w:after="100" w:line="264" w:lineRule="auto"/>
        <w:jc w:val="left"/>
      </w:pPr>
      <w:r>
        <w:rPr>
          <w:rFonts w:ascii="Times New Roman" w:hAnsi="Times New Roman" w:eastAsia="Times New Roman"/>
          <w:b/>
          <w:sz w:val="28"/>
        </w:rPr>
        <w:t>Building Materials</w:t>
      </w:r>
    </w:p>
    <w:p w14:paraId="7366461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Cement.</w:t>
      </w:r>
    </w:p>
    <w:p w14:paraId="056DD42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Sand.</w:t>
      </w:r>
    </w:p>
    <w:p w14:paraId="262D3C1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Gravel or aggregate.</w:t>
      </w:r>
    </w:p>
    <w:p w14:paraId="31B3D51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Blocks.</w:t>
      </w:r>
    </w:p>
    <w:p w14:paraId="51F9C7B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Water.</w:t>
      </w:r>
    </w:p>
    <w:p w14:paraId="55E6CF0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Timber.</w:t>
      </w:r>
    </w:p>
    <w:p w14:paraId="668F641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Nails.</w:t>
      </w:r>
    </w:p>
    <w:p w14:paraId="681EA2D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Binding wire.</w:t>
      </w:r>
    </w:p>
    <w:p w14:paraId="60D90B7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Reinforcement bars for awareness only.</w:t>
      </w:r>
    </w:p>
    <w:p w14:paraId="367AF9B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Roofing sheets for awareness.</w:t>
      </w:r>
    </w:p>
    <w:p w14:paraId="049A3F9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Paint for finishing awareness.</w:t>
      </w:r>
    </w:p>
    <w:p w14:paraId="534B750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Tiles for awareness where available.</w:t>
      </w:r>
    </w:p>
    <w:p w14:paraId="601D247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Pipes and fittings for plumbing awareness.</w:t>
      </w:r>
    </w:p>
    <w:p w14:paraId="7E7E251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Electrical samples for safety demonstration only.</w:t>
      </w:r>
    </w:p>
    <w:p w14:paraId="2082AFA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Cleaning materials.</w:t>
      </w:r>
    </w:p>
    <w:p w14:paraId="66D85851">
      <w:pPr>
        <w:pStyle w:val="3"/>
        <w:keepNext w:val="0"/>
        <w:keepLines w:val="0"/>
        <w:widowControl/>
        <w:suppressLineNumbers w:val="0"/>
        <w:spacing w:before="200" w:after="100" w:line="264" w:lineRule="auto"/>
        <w:jc w:val="left"/>
      </w:pPr>
      <w:r>
        <w:rPr>
          <w:rFonts w:ascii="Times New Roman" w:hAnsi="Times New Roman" w:eastAsia="Times New Roman"/>
          <w:b/>
          <w:sz w:val="28"/>
        </w:rPr>
        <w:t>Personal Protective Equipment</w:t>
      </w:r>
    </w:p>
    <w:p w14:paraId="51F6C04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Safety boots.</w:t>
      </w:r>
    </w:p>
    <w:p w14:paraId="098A7C8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Helmet.</w:t>
      </w:r>
    </w:p>
    <w:p w14:paraId="1B28B26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Gloves.</w:t>
      </w:r>
    </w:p>
    <w:p w14:paraId="7DAD27A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Reflective jacket.</w:t>
      </w:r>
    </w:p>
    <w:p w14:paraId="49C05B9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Nose mask.</w:t>
      </w:r>
    </w:p>
    <w:p w14:paraId="099BD06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Eye protection where available.</w:t>
      </w:r>
    </w:p>
    <w:p w14:paraId="5B7A673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Overalls.</w:t>
      </w:r>
    </w:p>
    <w:p w14:paraId="3320F7D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Ear protection where needed.</w:t>
      </w:r>
    </w:p>
    <w:p w14:paraId="3725E191">
      <w:pPr>
        <w:pStyle w:val="3"/>
        <w:keepNext w:val="0"/>
        <w:keepLines w:val="0"/>
        <w:widowControl/>
        <w:suppressLineNumbers w:val="0"/>
        <w:spacing w:before="200" w:after="100" w:line="264" w:lineRule="auto"/>
        <w:jc w:val="left"/>
      </w:pPr>
      <w:r>
        <w:rPr>
          <w:rFonts w:ascii="Times New Roman" w:hAnsi="Times New Roman" w:eastAsia="Times New Roman"/>
          <w:b/>
          <w:sz w:val="28"/>
        </w:rPr>
        <w:t>Record and Learning Materials</w:t>
      </w:r>
    </w:p>
    <w:p w14:paraId="50A5CD9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Site logbook.</w:t>
      </w:r>
    </w:p>
    <w:p w14:paraId="3554D18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Attendance sheet.</w:t>
      </w:r>
    </w:p>
    <w:p w14:paraId="08EC37E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Tool register.</w:t>
      </w:r>
    </w:p>
    <w:p w14:paraId="7B40AD8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Material record sheet.</w:t>
      </w:r>
    </w:p>
    <w:p w14:paraId="370C5EE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Practical assessment forms.</w:t>
      </w:r>
    </w:p>
    <w:p w14:paraId="082E0A8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Costing templates.</w:t>
      </w:r>
    </w:p>
    <w:p w14:paraId="74AF917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Safety checklist.</w:t>
      </w:r>
    </w:p>
    <w:p w14:paraId="1C77900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Building defect checklist.</w:t>
      </w:r>
    </w:p>
    <w:p w14:paraId="0421CC0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Flip chart.</w:t>
      </w:r>
    </w:p>
    <w:p w14:paraId="536ACE3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Markers.</w:t>
      </w:r>
    </w:p>
    <w:p w14:paraId="34D419D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Calculator.</w:t>
      </w:r>
    </w:p>
    <w:p w14:paraId="18A09D2E">
      <w:pPr>
        <w:keepNext w:val="0"/>
        <w:keepLines w:val="0"/>
        <w:widowControl/>
        <w:suppressLineNumbers w:val="0"/>
        <w:spacing w:before="0" w:after="0" w:line="240" w:lineRule="auto"/>
      </w:pPr>
      <w:r>
        <w:pict>
          <v:rect id="_x0000_i1060" o:spt="1" style="height:1.5pt;width:432pt;" fillcolor="#A0A0A0" filled="t" stroked="f" coordsize="21600,21600" o:hr="t" o:hrstd="t" o:hralign="center">
            <v:path/>
            <v:fill on="t" focussize="0,0"/>
            <v:stroke on="f"/>
            <v:imagedata o:title=""/>
            <o:lock v:ext="edit"/>
            <w10:wrap type="none"/>
            <w10:anchorlock/>
          </v:rect>
        </w:pict>
      </w:r>
    </w:p>
    <w:p w14:paraId="27591ED3">
      <w:pPr>
        <w:pStyle w:val="2"/>
        <w:keepNext w:val="0"/>
        <w:keepLines w:val="0"/>
        <w:widowControl/>
        <w:suppressLineNumbers w:val="0"/>
        <w:spacing w:before="240" w:after="120" w:line="264" w:lineRule="auto"/>
        <w:jc w:val="left"/>
      </w:pPr>
      <w:r>
        <w:rPr>
          <w:rFonts w:ascii="Times New Roman" w:hAnsi="Times New Roman" w:eastAsia="Times New Roman"/>
          <w:b/>
          <w:sz w:val="32"/>
        </w:rPr>
        <w:t>8. Safety Rules</w:t>
      </w:r>
    </w:p>
    <w:p w14:paraId="00E4742A">
      <w:pPr>
        <w:pStyle w:val="7"/>
        <w:keepNext w:val="0"/>
        <w:keepLines w:val="0"/>
        <w:widowControl/>
        <w:suppressLineNumbers w:val="0"/>
        <w:spacing w:before="0" w:after="100" w:line="269" w:lineRule="auto"/>
        <w:jc w:val="left"/>
      </w:pPr>
      <w:r>
        <w:rPr>
          <w:rFonts w:ascii="Times New Roman" w:hAnsi="Times New Roman" w:eastAsia="Times New Roman"/>
          <w:sz w:val="24"/>
        </w:rPr>
        <w:t>Building construction work can be dangerous when tools, materials, trenches, heights, electricity, dust and heavy objects are handled carelessly.</w:t>
      </w:r>
    </w:p>
    <w:p w14:paraId="3D364282">
      <w:pPr>
        <w:pStyle w:val="3"/>
        <w:keepNext w:val="0"/>
        <w:keepLines w:val="0"/>
        <w:widowControl/>
        <w:suppressLineNumbers w:val="0"/>
        <w:spacing w:before="200" w:after="100" w:line="264" w:lineRule="auto"/>
        <w:jc w:val="left"/>
      </w:pPr>
      <w:r>
        <w:rPr>
          <w:rFonts w:ascii="Times New Roman" w:hAnsi="Times New Roman" w:eastAsia="Times New Roman"/>
          <w:b/>
          <w:sz w:val="28"/>
        </w:rPr>
        <w:t>General Building Site Safety Rules</w:t>
      </w:r>
    </w:p>
    <w:p w14:paraId="6ADBF25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Do not enter a building site without permission.</w:t>
      </w:r>
    </w:p>
    <w:p w14:paraId="4494C8D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Wear required protective equipment.</w:t>
      </w:r>
    </w:p>
    <w:p w14:paraId="5C53592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Do not run on site.</w:t>
      </w:r>
    </w:p>
    <w:p w14:paraId="16229A0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Do not throw tools or materials.</w:t>
      </w:r>
    </w:p>
    <w:p w14:paraId="3B9C9D7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Do not stand under unsafe or suspended materials.</w:t>
      </w:r>
    </w:p>
    <w:p w14:paraId="2CC954F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Do not touch exposed wires.</w:t>
      </w:r>
    </w:p>
    <w:p w14:paraId="6236733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Do not operate machines without training and permission.</w:t>
      </w:r>
    </w:p>
    <w:p w14:paraId="6C919A2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Do not enter trenches without supervisor approval.</w:t>
      </w:r>
    </w:p>
    <w:p w14:paraId="1770A58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Do not climb unsafe ladders or scaffolds.</w:t>
      </w:r>
    </w:p>
    <w:p w14:paraId="142C2F5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Keep pathways clear.</w:t>
      </w:r>
    </w:p>
    <w:p w14:paraId="15A8938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Carry blocks and materials carefully.</w:t>
      </w:r>
    </w:p>
    <w:p w14:paraId="5534A91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Report injuries immediately.</w:t>
      </w:r>
    </w:p>
    <w:p w14:paraId="5F2C218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Report unsafe tools.</w:t>
      </w:r>
    </w:p>
    <w:p w14:paraId="065FB13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Keep sharp objects away from walkways.</w:t>
      </w:r>
    </w:p>
    <w:p w14:paraId="1162E7E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Store materials properly.</w:t>
      </w:r>
    </w:p>
    <w:p w14:paraId="13345BB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Wash hands after handling cement.</w:t>
      </w:r>
    </w:p>
    <w:p w14:paraId="75A6102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Avoid inhaling dust where possible.</w:t>
      </w:r>
    </w:p>
    <w:p w14:paraId="353E65D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Do not joke or fight during practical work.</w:t>
      </w:r>
    </w:p>
    <w:p w14:paraId="3DFB1BF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Keep the work area clean.</w:t>
      </w:r>
    </w:p>
    <w:p w14:paraId="0D4367F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Obey trainer and supervisor instructions at all times.</w:t>
      </w:r>
    </w:p>
    <w:p w14:paraId="4B80F85B">
      <w:pPr>
        <w:pStyle w:val="3"/>
        <w:keepNext w:val="0"/>
        <w:keepLines w:val="0"/>
        <w:widowControl/>
        <w:suppressLineNumbers w:val="0"/>
        <w:spacing w:before="200" w:after="100" w:line="264" w:lineRule="auto"/>
        <w:jc w:val="left"/>
      </w:pPr>
      <w:r>
        <w:rPr>
          <w:rFonts w:ascii="Times New Roman" w:hAnsi="Times New Roman" w:eastAsia="Times New Roman"/>
          <w:b/>
          <w:sz w:val="28"/>
        </w:rPr>
        <w:t>Cement and Concrete Safety</w:t>
      </w:r>
    </w:p>
    <w:p w14:paraId="4BDC59D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Avoid prolonged skin contact with cement.</w:t>
      </w:r>
    </w:p>
    <w:p w14:paraId="68BF9D0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Wear gloves where available.</w:t>
      </w:r>
    </w:p>
    <w:p w14:paraId="4122C40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Wash cement from skin quickly.</w:t>
      </w:r>
    </w:p>
    <w:p w14:paraId="4C1C2D2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Do not allow cement dust into eyes.</w:t>
      </w:r>
    </w:p>
    <w:p w14:paraId="05D6CCE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Use masks where dust is heavy.</w:t>
      </w:r>
    </w:p>
    <w:p w14:paraId="517BC39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Keep cement dry.</w:t>
      </w:r>
    </w:p>
    <w:p w14:paraId="31A1337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Do not mix concrete without supervision.</w:t>
      </w:r>
    </w:p>
    <w:p w14:paraId="3BFFDF1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Clean tools after use.</w:t>
      </w:r>
    </w:p>
    <w:p w14:paraId="41199C37">
      <w:pPr>
        <w:pStyle w:val="3"/>
        <w:keepNext w:val="0"/>
        <w:keepLines w:val="0"/>
        <w:widowControl/>
        <w:suppressLineNumbers w:val="0"/>
        <w:spacing w:before="200" w:after="100" w:line="264" w:lineRule="auto"/>
        <w:jc w:val="left"/>
      </w:pPr>
      <w:r>
        <w:rPr>
          <w:rFonts w:ascii="Times New Roman" w:hAnsi="Times New Roman" w:eastAsia="Times New Roman"/>
          <w:b/>
          <w:sz w:val="28"/>
        </w:rPr>
        <w:t>Height and Roofing Safety</w:t>
      </w:r>
    </w:p>
    <w:p w14:paraId="6F75413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Do not climb roofs without permission.</w:t>
      </w:r>
    </w:p>
    <w:p w14:paraId="20FEDCE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Do not use ladders without supervision.</w:t>
      </w:r>
    </w:p>
    <w:p w14:paraId="5DF226B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Do not stand on weak roofing sheets.</w:t>
      </w:r>
    </w:p>
    <w:p w14:paraId="2C9E36E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Do not work at height without proper safety guidance.</w:t>
      </w:r>
    </w:p>
    <w:p w14:paraId="08FDBA6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Report unsafe ladders or platforms.</w:t>
      </w:r>
    </w:p>
    <w:p w14:paraId="4AA0B01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Keep tools secure when working above ground.</w:t>
      </w:r>
    </w:p>
    <w:p w14:paraId="43B81627">
      <w:pPr>
        <w:pStyle w:val="3"/>
        <w:keepNext w:val="0"/>
        <w:keepLines w:val="0"/>
        <w:widowControl/>
        <w:suppressLineNumbers w:val="0"/>
        <w:spacing w:before="200" w:after="100" w:line="264" w:lineRule="auto"/>
        <w:jc w:val="left"/>
      </w:pPr>
      <w:r>
        <w:rPr>
          <w:rFonts w:ascii="Times New Roman" w:hAnsi="Times New Roman" w:eastAsia="Times New Roman"/>
          <w:b/>
          <w:sz w:val="28"/>
        </w:rPr>
        <w:t>Electrical Safety Awareness</w:t>
      </w:r>
    </w:p>
    <w:p w14:paraId="1DF6450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Do not touch exposed wires.</w:t>
      </w:r>
    </w:p>
    <w:p w14:paraId="5C5F4BB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Do not repair electrical faults unless trained and authorised.</w:t>
      </w:r>
    </w:p>
    <w:p w14:paraId="14BF169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Report electrical faults immediately.</w:t>
      </w:r>
    </w:p>
    <w:p w14:paraId="50F98D5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Keep water away from electrical points.</w:t>
      </w:r>
    </w:p>
    <w:p w14:paraId="57A5D0A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Do not overload sockets or extension cables.</w:t>
      </w:r>
    </w:p>
    <w:p w14:paraId="5837EAF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Treat all electrical hazards as dangerous.</w:t>
      </w:r>
    </w:p>
    <w:p w14:paraId="00F5347B">
      <w:pPr>
        <w:pStyle w:val="3"/>
        <w:keepNext w:val="0"/>
        <w:keepLines w:val="0"/>
        <w:widowControl/>
        <w:suppressLineNumbers w:val="0"/>
        <w:spacing w:before="200" w:after="100" w:line="264" w:lineRule="auto"/>
        <w:jc w:val="left"/>
      </w:pPr>
      <w:r>
        <w:rPr>
          <w:rFonts w:ascii="Times New Roman" w:hAnsi="Times New Roman" w:eastAsia="Times New Roman"/>
          <w:b/>
          <w:sz w:val="28"/>
        </w:rPr>
        <w:t>Safety Scripture</w:t>
      </w:r>
    </w:p>
    <w:p w14:paraId="45C19334">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22:3</w:t>
      </w:r>
      <w:r>
        <w:rPr>
          <w:rFonts w:ascii="Times New Roman" w:hAnsi="Times New Roman" w:eastAsia="Times New Roman"/>
          <w:sz w:val="24"/>
        </w:rPr>
        <w:br w:type="textWrapping"/>
      </w:r>
      <w:r>
        <w:rPr>
          <w:rFonts w:ascii="Times New Roman" w:hAnsi="Times New Roman" w:eastAsia="Times New Roman"/>
          <w:sz w:val="24"/>
        </w:rPr>
        <w:t>“A prudent man foreseeth the evil, and hideth himself: but the simple pass on, and are punished.”</w:t>
      </w:r>
    </w:p>
    <w:p w14:paraId="098B2422">
      <w:pPr>
        <w:pStyle w:val="3"/>
        <w:keepNext w:val="0"/>
        <w:keepLines w:val="0"/>
        <w:widowControl/>
        <w:suppressLineNumbers w:val="0"/>
        <w:spacing w:before="200" w:after="100" w:line="264" w:lineRule="auto"/>
        <w:jc w:val="left"/>
      </w:pPr>
      <w:r>
        <w:rPr>
          <w:rFonts w:ascii="Times New Roman" w:hAnsi="Times New Roman" w:eastAsia="Times New Roman"/>
          <w:b/>
          <w:sz w:val="28"/>
        </w:rPr>
        <w:t>Safety Character Lesson</w:t>
      </w:r>
    </w:p>
    <w:p w14:paraId="329985C0">
      <w:pPr>
        <w:pStyle w:val="7"/>
        <w:keepNext w:val="0"/>
        <w:keepLines w:val="0"/>
        <w:widowControl/>
        <w:suppressLineNumbers w:val="0"/>
        <w:spacing w:before="0" w:after="100" w:line="269" w:lineRule="auto"/>
        <w:jc w:val="left"/>
      </w:pPr>
      <w:r>
        <w:rPr>
          <w:rFonts w:ascii="Times New Roman" w:hAnsi="Times New Roman" w:eastAsia="Times New Roman"/>
          <w:sz w:val="24"/>
        </w:rPr>
        <w:t>Safety is wisdom. A disciplined building trainee protects life, tools, materials and the reputation of the Academy.</w:t>
      </w:r>
    </w:p>
    <w:p w14:paraId="1959CCA7">
      <w:pPr>
        <w:keepNext w:val="0"/>
        <w:keepLines w:val="0"/>
        <w:widowControl/>
        <w:suppressLineNumbers w:val="0"/>
        <w:spacing w:before="0" w:after="0" w:line="240" w:lineRule="auto"/>
      </w:pPr>
      <w:r>
        <w:pict>
          <v:rect id="_x0000_i1061" o:spt="1" style="height:1.5pt;width:432pt;" fillcolor="#A0A0A0" filled="t" stroked="f" coordsize="21600,21600" o:hr="t" o:hrstd="t" o:hralign="center">
            <v:path/>
            <v:fill on="t" focussize="0,0"/>
            <v:stroke on="f"/>
            <v:imagedata o:title=""/>
            <o:lock v:ext="edit"/>
            <w10:wrap type="none"/>
            <w10:anchorlock/>
          </v:rect>
        </w:pict>
      </w:r>
    </w:p>
    <w:p w14:paraId="2189DA55">
      <w:pPr>
        <w:pStyle w:val="2"/>
        <w:keepNext w:val="0"/>
        <w:keepLines w:val="0"/>
        <w:widowControl/>
        <w:suppressLineNumbers w:val="0"/>
        <w:spacing w:before="240" w:after="120" w:line="264" w:lineRule="auto"/>
        <w:jc w:val="left"/>
      </w:pPr>
      <w:r>
        <w:rPr>
          <w:rFonts w:ascii="Times New Roman" w:hAnsi="Times New Roman" w:eastAsia="Times New Roman"/>
          <w:b/>
          <w:sz w:val="32"/>
        </w:rPr>
        <w:t>9. Workshop Demonstrations</w:t>
      </w:r>
    </w:p>
    <w:p w14:paraId="0D48F8F5">
      <w:pPr>
        <w:pStyle w:val="7"/>
        <w:keepNext w:val="0"/>
        <w:keepLines w:val="0"/>
        <w:widowControl/>
        <w:suppressLineNumbers w:val="0"/>
        <w:spacing w:before="0" w:after="100" w:line="269" w:lineRule="auto"/>
        <w:jc w:val="left"/>
      </w:pPr>
      <w:r>
        <w:rPr>
          <w:rFonts w:ascii="Times New Roman" w:hAnsi="Times New Roman" w:eastAsia="Times New Roman"/>
          <w:sz w:val="24"/>
        </w:rPr>
        <w:t>The trainer should demonstrate before trainees practise. Demonstrations must be safe, simple and supervised.</w:t>
      </w:r>
    </w:p>
    <w:p w14:paraId="0084351A">
      <w:pPr>
        <w:pStyle w:val="3"/>
        <w:keepNext w:val="0"/>
        <w:keepLines w:val="0"/>
        <w:widowControl/>
        <w:suppressLineNumbers w:val="0"/>
        <w:spacing w:before="200" w:after="100" w:line="264" w:lineRule="auto"/>
        <w:jc w:val="left"/>
      </w:pPr>
      <w:r>
        <w:rPr>
          <w:rFonts w:ascii="Times New Roman" w:hAnsi="Times New Roman" w:eastAsia="Times New Roman"/>
          <w:b/>
          <w:sz w:val="28"/>
        </w:rPr>
        <w:t>Key Demonstrations</w:t>
      </w:r>
    </w:p>
    <w:p w14:paraId="464B924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How to identify building tools.</w:t>
      </w:r>
    </w:p>
    <w:p w14:paraId="44987D3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How to wear personal protective equipment.</w:t>
      </w:r>
    </w:p>
    <w:p w14:paraId="55813D4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How to carry tools safely.</w:t>
      </w:r>
    </w:p>
    <w:p w14:paraId="33E07A7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How to clean and store tools.</w:t>
      </w:r>
    </w:p>
    <w:p w14:paraId="4E3F693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How to identify building materials.</w:t>
      </w:r>
    </w:p>
    <w:p w14:paraId="7B53EFF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How to measure with tape.</w:t>
      </w:r>
    </w:p>
    <w:p w14:paraId="1C22478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How to read a simple building plan.</w:t>
      </w:r>
    </w:p>
    <w:p w14:paraId="4C89184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How to mark straight lines with string.</w:t>
      </w:r>
    </w:p>
    <w:p w14:paraId="0EC16B8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How to prepare a simple building layout.</w:t>
      </w:r>
    </w:p>
    <w:p w14:paraId="0C59B23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How to stack blocks safely.</w:t>
      </w:r>
    </w:p>
    <w:p w14:paraId="63C98EC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How to mix mortar.</w:t>
      </w:r>
    </w:p>
    <w:p w14:paraId="06B945A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How to spread mortar.</w:t>
      </w:r>
    </w:p>
    <w:p w14:paraId="721D05A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How to lay blocks under supervision.</w:t>
      </w:r>
    </w:p>
    <w:p w14:paraId="5F24E12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How to check level and alignment.</w:t>
      </w:r>
    </w:p>
    <w:p w14:paraId="32A495F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How to identify concrete materials.</w:t>
      </w:r>
    </w:p>
    <w:p w14:paraId="608C95C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How to mix concrete under supervision.</w:t>
      </w:r>
    </w:p>
    <w:p w14:paraId="4A0E6CC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How to cure concrete.</w:t>
      </w:r>
    </w:p>
    <w:p w14:paraId="007B6F9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How to identify reinforcement safely.</w:t>
      </w:r>
    </w:p>
    <w:p w14:paraId="625CB78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How to observe simple formwork.</w:t>
      </w:r>
    </w:p>
    <w:p w14:paraId="7804D85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How to identify plumbing faults.</w:t>
      </w:r>
    </w:p>
    <w:p w14:paraId="05EE85E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21. How to identify electrical hazards.</w:t>
      </w:r>
    </w:p>
    <w:p w14:paraId="2FB9AAE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22. How to prepare a building maintenance report.</w:t>
      </w:r>
    </w:p>
    <w:p w14:paraId="0FF3B50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23. How to prepare a material list.</w:t>
      </w:r>
    </w:p>
    <w:p w14:paraId="5BC33DD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24. How to complete a building attachment logbook.</w:t>
      </w:r>
    </w:p>
    <w:p w14:paraId="215F8BBE">
      <w:pPr>
        <w:pStyle w:val="3"/>
        <w:keepNext w:val="0"/>
        <w:keepLines w:val="0"/>
        <w:widowControl/>
        <w:suppressLineNumbers w:val="0"/>
        <w:spacing w:before="200" w:after="100" w:line="264" w:lineRule="auto"/>
        <w:jc w:val="left"/>
      </w:pPr>
      <w:r>
        <w:rPr>
          <w:rFonts w:ascii="Times New Roman" w:hAnsi="Times New Roman" w:eastAsia="Times New Roman"/>
          <w:b/>
          <w:sz w:val="28"/>
        </w:rPr>
        <w:t>Demonstration Method</w:t>
      </w:r>
    </w:p>
    <w:p w14:paraId="61A5116C">
      <w:pPr>
        <w:pStyle w:val="7"/>
        <w:keepNext w:val="0"/>
        <w:keepLines w:val="0"/>
        <w:widowControl/>
        <w:suppressLineNumbers w:val="0"/>
        <w:spacing w:before="0" w:after="100" w:line="269" w:lineRule="auto"/>
        <w:jc w:val="left"/>
      </w:pPr>
      <w:r>
        <w:rPr>
          <w:rFonts w:ascii="Times New Roman" w:hAnsi="Times New Roman" w:eastAsia="Times New Roman"/>
          <w:sz w:val="24"/>
        </w:rPr>
        <w:t>Each demonstration should follow this format:</w:t>
      </w:r>
    </w:p>
    <w:p w14:paraId="3412BE7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Explain the purpose of the task.</w:t>
      </w:r>
    </w:p>
    <w:p w14:paraId="5B53ECE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Show the tools and materials.</w:t>
      </w:r>
    </w:p>
    <w:p w14:paraId="5038D3B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State safety rules.</w:t>
      </w:r>
    </w:p>
    <w:p w14:paraId="6A221B0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Demonstrate slowly.</w:t>
      </w:r>
    </w:p>
    <w:p w14:paraId="41C6725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Explain each step.</w:t>
      </w:r>
    </w:p>
    <w:p w14:paraId="1250666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Allow trainees to ask questions.</w:t>
      </w:r>
    </w:p>
    <w:p w14:paraId="7FE39B9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Let trainees practise under supervision.</w:t>
      </w:r>
    </w:p>
    <w:p w14:paraId="49312D6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Correct errors immediately.</w:t>
      </w:r>
    </w:p>
    <w:p w14:paraId="4EA9E3C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Check quality.</w:t>
      </w:r>
    </w:p>
    <w:p w14:paraId="0026E55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Record lessons in the site logbook.</w:t>
      </w:r>
    </w:p>
    <w:p w14:paraId="247379F7">
      <w:pPr>
        <w:pStyle w:val="3"/>
        <w:keepNext w:val="0"/>
        <w:keepLines w:val="0"/>
        <w:widowControl/>
        <w:suppressLineNumbers w:val="0"/>
        <w:spacing w:before="200" w:after="100" w:line="264" w:lineRule="auto"/>
        <w:jc w:val="left"/>
      </w:pPr>
      <w:r>
        <w:rPr>
          <w:rFonts w:ascii="Times New Roman" w:hAnsi="Times New Roman" w:eastAsia="Times New Roman"/>
          <w:b/>
          <w:sz w:val="28"/>
        </w:rPr>
        <w:t>Demonstration Scripture</w:t>
      </w:r>
    </w:p>
    <w:p w14:paraId="4EF0A93E">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4:7</w:t>
      </w:r>
      <w:r>
        <w:rPr>
          <w:rFonts w:ascii="Times New Roman" w:hAnsi="Times New Roman" w:eastAsia="Times New Roman"/>
          <w:sz w:val="24"/>
        </w:rPr>
        <w:br w:type="textWrapping"/>
      </w:r>
      <w:r>
        <w:rPr>
          <w:rFonts w:ascii="Times New Roman" w:hAnsi="Times New Roman" w:eastAsia="Times New Roman"/>
          <w:sz w:val="24"/>
        </w:rPr>
        <w:t>“Wisdom is the principal thing; therefore get wisdom: and with all thy getting get understanding.”</w:t>
      </w:r>
    </w:p>
    <w:p w14:paraId="5531E6D1">
      <w:pPr>
        <w:pStyle w:val="3"/>
        <w:keepNext w:val="0"/>
        <w:keepLines w:val="0"/>
        <w:widowControl/>
        <w:suppressLineNumbers w:val="0"/>
        <w:spacing w:before="200" w:after="100" w:line="264" w:lineRule="auto"/>
        <w:jc w:val="left"/>
      </w:pPr>
      <w:r>
        <w:rPr>
          <w:rFonts w:ascii="Times New Roman" w:hAnsi="Times New Roman" w:eastAsia="Times New Roman"/>
          <w:b/>
          <w:sz w:val="28"/>
        </w:rPr>
        <w:t>Demonstration Character Lesson</w:t>
      </w:r>
    </w:p>
    <w:p w14:paraId="29D8409E">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not only copy actions. They must understand why each step matters.</w:t>
      </w:r>
    </w:p>
    <w:p w14:paraId="4BC3275E">
      <w:pPr>
        <w:keepNext w:val="0"/>
        <w:keepLines w:val="0"/>
        <w:widowControl/>
        <w:suppressLineNumbers w:val="0"/>
        <w:spacing w:before="0" w:after="0" w:line="240" w:lineRule="auto"/>
      </w:pPr>
      <w:r>
        <w:pict>
          <v:rect id="_x0000_i1062" o:spt="1" style="height:1.5pt;width:432pt;" fillcolor="#A0A0A0" filled="t" stroked="f" coordsize="21600,21600" o:hr="t" o:hrstd="t" o:hralign="center">
            <v:path/>
            <v:fill on="t" focussize="0,0"/>
            <v:stroke on="f"/>
            <v:imagedata o:title=""/>
            <o:lock v:ext="edit"/>
            <w10:wrap type="none"/>
            <w10:anchorlock/>
          </v:rect>
        </w:pict>
      </w:r>
    </w:p>
    <w:p w14:paraId="448B3E22">
      <w:pPr>
        <w:pStyle w:val="2"/>
        <w:keepNext w:val="0"/>
        <w:keepLines w:val="0"/>
        <w:widowControl/>
        <w:suppressLineNumbers w:val="0"/>
        <w:spacing w:before="240" w:after="120" w:line="264" w:lineRule="auto"/>
        <w:jc w:val="left"/>
      </w:pPr>
      <w:r>
        <w:rPr>
          <w:rFonts w:ascii="Times New Roman" w:hAnsi="Times New Roman" w:eastAsia="Times New Roman"/>
          <w:b/>
          <w:sz w:val="32"/>
        </w:rPr>
        <w:t>10. Practical Assignments</w:t>
      </w:r>
    </w:p>
    <w:p w14:paraId="0EBAB3FE">
      <w:pPr>
        <w:pStyle w:val="7"/>
        <w:keepNext w:val="0"/>
        <w:keepLines w:val="0"/>
        <w:widowControl/>
        <w:suppressLineNumbers w:val="0"/>
        <w:spacing w:before="0" w:after="100" w:line="269" w:lineRule="auto"/>
        <w:jc w:val="left"/>
      </w:pPr>
      <w:r>
        <w:rPr>
          <w:rFonts w:ascii="Times New Roman" w:hAnsi="Times New Roman" w:eastAsia="Times New Roman"/>
          <w:sz w:val="24"/>
        </w:rPr>
        <w:t>Practical assignments should test real competence, not only theory.</w:t>
      </w:r>
    </w:p>
    <w:p w14:paraId="3A00547D">
      <w:pPr>
        <w:pStyle w:val="3"/>
        <w:keepNext w:val="0"/>
        <w:keepLines w:val="0"/>
        <w:widowControl/>
        <w:suppressLineNumbers w:val="0"/>
        <w:spacing w:before="200" w:after="100" w:line="264" w:lineRule="auto"/>
        <w:jc w:val="left"/>
      </w:pPr>
      <w:r>
        <w:rPr>
          <w:rFonts w:ascii="Times New Roman" w:hAnsi="Times New Roman" w:eastAsia="Times New Roman"/>
          <w:b/>
          <w:sz w:val="28"/>
        </w:rPr>
        <w:t>Individual Assignments</w:t>
      </w:r>
    </w:p>
    <w:p w14:paraId="5A07BEB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Identify twenty building tools and write their uses.</w:t>
      </w:r>
    </w:p>
    <w:p w14:paraId="50BF41D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Prepare a building site safety checklist.</w:t>
      </w:r>
    </w:p>
    <w:p w14:paraId="38EC946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Write one page on the dignity of building work.</w:t>
      </w:r>
    </w:p>
    <w:p w14:paraId="3FE7CAB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Measure and record simple dimensions.</w:t>
      </w:r>
    </w:p>
    <w:p w14:paraId="42C9AEE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Draw a simple room layout.</w:t>
      </w:r>
    </w:p>
    <w:p w14:paraId="66645D0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Prepare a material list for a small wall.</w:t>
      </w:r>
    </w:p>
    <w:p w14:paraId="7D4D367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Record tools issued and returned.</w:t>
      </w:r>
    </w:p>
    <w:p w14:paraId="61F9F93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Write a simple site hazard report.</w:t>
      </w:r>
    </w:p>
    <w:p w14:paraId="2728E73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Prepare a simple concrete material awareness note.</w:t>
      </w:r>
    </w:p>
    <w:p w14:paraId="6998CCC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Write a reflection on why foundations matter.</w:t>
      </w:r>
    </w:p>
    <w:p w14:paraId="21A98A1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Prepare a simple cost sheet for a small building task.</w:t>
      </w:r>
    </w:p>
    <w:p w14:paraId="3F44A1B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Write a building maintenance report.</w:t>
      </w:r>
    </w:p>
    <w:p w14:paraId="68097AD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Write a building enterprise idea note.</w:t>
      </w:r>
    </w:p>
    <w:p w14:paraId="33A56A8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Prepare a personal attachment learning goal sheet.</w:t>
      </w:r>
    </w:p>
    <w:p w14:paraId="755E4AAB">
      <w:pPr>
        <w:pStyle w:val="3"/>
        <w:keepNext w:val="0"/>
        <w:keepLines w:val="0"/>
        <w:widowControl/>
        <w:suppressLineNumbers w:val="0"/>
        <w:spacing w:before="200" w:after="100" w:line="264" w:lineRule="auto"/>
        <w:jc w:val="left"/>
      </w:pPr>
      <w:r>
        <w:rPr>
          <w:rFonts w:ascii="Times New Roman" w:hAnsi="Times New Roman" w:eastAsia="Times New Roman"/>
          <w:b/>
          <w:sz w:val="28"/>
        </w:rPr>
        <w:t>Group Assignments</w:t>
      </w:r>
    </w:p>
    <w:p w14:paraId="54EA851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Clear and organise a practice site.</w:t>
      </w:r>
    </w:p>
    <w:p w14:paraId="1137C95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Measure and mark a simple rectangular layout.</w:t>
      </w:r>
    </w:p>
    <w:p w14:paraId="76F8C60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Stack blocks safely.</w:t>
      </w:r>
    </w:p>
    <w:p w14:paraId="54DD2A6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Mix mortar under supervision.</w:t>
      </w:r>
    </w:p>
    <w:p w14:paraId="390C7A1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Lay a small practice block wall under supervision.</w:t>
      </w:r>
    </w:p>
    <w:p w14:paraId="4A31CB7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Check alignment and level.</w:t>
      </w:r>
    </w:p>
    <w:p w14:paraId="0E1CDE9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Prepare a site organisation plan.</w:t>
      </w:r>
    </w:p>
    <w:p w14:paraId="6ED3A9C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Prepare a simple material record.</w:t>
      </w:r>
    </w:p>
    <w:p w14:paraId="45C5CAF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Carry out a building maintenance inspection.</w:t>
      </w:r>
    </w:p>
    <w:p w14:paraId="158C48A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Carry out a departmental mini-project.</w:t>
      </w:r>
    </w:p>
    <w:p w14:paraId="0748640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Present a simple building enterprise idea.</w:t>
      </w:r>
    </w:p>
    <w:p w14:paraId="31F85090">
      <w:pPr>
        <w:pStyle w:val="3"/>
        <w:keepNext w:val="0"/>
        <w:keepLines w:val="0"/>
        <w:widowControl/>
        <w:suppressLineNumbers w:val="0"/>
        <w:spacing w:before="200" w:after="100" w:line="264" w:lineRule="auto"/>
        <w:jc w:val="left"/>
      </w:pPr>
      <w:r>
        <w:rPr>
          <w:rFonts w:ascii="Times New Roman" w:hAnsi="Times New Roman" w:eastAsia="Times New Roman"/>
          <w:b/>
          <w:sz w:val="28"/>
        </w:rPr>
        <w:t>Final Departmental Project Options</w:t>
      </w:r>
    </w:p>
    <w:p w14:paraId="799AE21A">
      <w:pPr>
        <w:pStyle w:val="7"/>
        <w:keepNext w:val="0"/>
        <w:keepLines w:val="0"/>
        <w:widowControl/>
        <w:suppressLineNumbers w:val="0"/>
        <w:spacing w:before="0" w:after="100" w:line="269" w:lineRule="auto"/>
        <w:jc w:val="left"/>
      </w:pPr>
      <w:r>
        <w:rPr>
          <w:rFonts w:ascii="Times New Roman" w:hAnsi="Times New Roman" w:eastAsia="Times New Roman"/>
          <w:sz w:val="24"/>
        </w:rPr>
        <w:t>Each trainee or group may complete one of the following:</w:t>
      </w:r>
    </w:p>
    <w:p w14:paraId="495A345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Simple block work practice project.</w:t>
      </w:r>
    </w:p>
    <w:p w14:paraId="031CC4E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Site organisation project.</w:t>
      </w:r>
    </w:p>
    <w:p w14:paraId="2948168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Building maintenance inspection project.</w:t>
      </w:r>
    </w:p>
    <w:p w14:paraId="2528806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Material record keeping project.</w:t>
      </w:r>
    </w:p>
    <w:p w14:paraId="3BEF1D3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Tool storage improvement project.</w:t>
      </w:r>
    </w:p>
    <w:p w14:paraId="6794EAF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Simple concrete sample project.</w:t>
      </w:r>
    </w:p>
    <w:p w14:paraId="1048D8C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Building safety awareness project.</w:t>
      </w:r>
    </w:p>
    <w:p w14:paraId="377B4ED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Community building repair proposal.</w:t>
      </w:r>
    </w:p>
    <w:p w14:paraId="7FE155A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Small building costing project.</w:t>
      </w:r>
    </w:p>
    <w:p w14:paraId="036E8D4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Building enterprise plan.</w:t>
      </w:r>
    </w:p>
    <w:p w14:paraId="060961D7">
      <w:pPr>
        <w:keepNext w:val="0"/>
        <w:keepLines w:val="0"/>
        <w:widowControl/>
        <w:suppressLineNumbers w:val="0"/>
        <w:spacing w:before="0" w:after="0" w:line="240" w:lineRule="auto"/>
      </w:pPr>
      <w:r>
        <w:pict>
          <v:rect id="_x0000_i1063" o:spt="1" style="height:1.5pt;width:432pt;" fillcolor="#A0A0A0" filled="t" stroked="f" coordsize="21600,21600" o:hr="t" o:hrstd="t" o:hralign="center">
            <v:path/>
            <v:fill on="t" focussize="0,0"/>
            <v:stroke on="f"/>
            <v:imagedata o:title=""/>
            <o:lock v:ext="edit"/>
            <w10:wrap type="none"/>
            <w10:anchorlock/>
          </v:rect>
        </w:pict>
      </w:r>
    </w:p>
    <w:p w14:paraId="2AE6E8C7">
      <w:pPr>
        <w:pStyle w:val="2"/>
        <w:keepNext w:val="0"/>
        <w:keepLines w:val="0"/>
        <w:widowControl/>
        <w:suppressLineNumbers w:val="0"/>
        <w:spacing w:before="240" w:after="120" w:line="264" w:lineRule="auto"/>
        <w:jc w:val="left"/>
      </w:pPr>
      <w:r>
        <w:rPr>
          <w:rFonts w:ascii="Times New Roman" w:hAnsi="Times New Roman" w:eastAsia="Times New Roman"/>
          <w:b/>
          <w:sz w:val="32"/>
        </w:rPr>
        <w:t>11. Assessment Methods</w:t>
      </w:r>
    </w:p>
    <w:p w14:paraId="2E661407">
      <w:pPr>
        <w:pStyle w:val="7"/>
        <w:keepNext w:val="0"/>
        <w:keepLines w:val="0"/>
        <w:widowControl/>
        <w:suppressLineNumbers w:val="0"/>
        <w:spacing w:before="0" w:after="100" w:line="269" w:lineRule="auto"/>
        <w:jc w:val="left"/>
      </w:pPr>
      <w:r>
        <w:rPr>
          <w:rFonts w:ascii="Times New Roman" w:hAnsi="Times New Roman" w:eastAsia="Times New Roman"/>
          <w:sz w:val="24"/>
        </w:rPr>
        <w:t>Assessment should cover knowledge, practical skill, safety, records, character and business understanding.</w:t>
      </w:r>
    </w:p>
    <w:p w14:paraId="5B2369DD">
      <w:pPr>
        <w:pStyle w:val="3"/>
        <w:keepNext w:val="0"/>
        <w:keepLines w:val="0"/>
        <w:widowControl/>
        <w:suppressLineNumbers w:val="0"/>
        <w:spacing w:before="200" w:after="100" w:line="264" w:lineRule="auto"/>
        <w:jc w:val="left"/>
      </w:pPr>
      <w:r>
        <w:rPr>
          <w:rFonts w:ascii="Times New Roman" w:hAnsi="Times New Roman" w:eastAsia="Times New Roman"/>
          <w:b/>
          <w:sz w:val="28"/>
        </w:rPr>
        <w:t>A. Attendance and Punctuality</w:t>
      </w:r>
    </w:p>
    <w:p w14:paraId="422CD1F8">
      <w:pPr>
        <w:pStyle w:val="7"/>
        <w:keepNext w:val="0"/>
        <w:keepLines w:val="0"/>
        <w:widowControl/>
        <w:suppressLineNumbers w:val="0"/>
        <w:spacing w:before="0" w:after="100" w:line="269" w:lineRule="auto"/>
        <w:jc w:val="left"/>
      </w:pPr>
      <w:r>
        <w:rPr>
          <w:rFonts w:ascii="Times New Roman" w:hAnsi="Times New Roman" w:eastAsia="Times New Roman"/>
          <w:sz w:val="24"/>
        </w:rPr>
        <w:t>Assess:</w:t>
      </w:r>
    </w:p>
    <w:p w14:paraId="68EA26C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Daily attendance.</w:t>
      </w:r>
    </w:p>
    <w:p w14:paraId="6739DD8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Arrival time.</w:t>
      </w:r>
    </w:p>
    <w:p w14:paraId="7926076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Participation in site work.</w:t>
      </w:r>
    </w:p>
    <w:p w14:paraId="4F2B3EE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Completion of assigned duties.</w:t>
      </w:r>
    </w:p>
    <w:p w14:paraId="303C9535">
      <w:pPr>
        <w:pStyle w:val="3"/>
        <w:keepNext w:val="0"/>
        <w:keepLines w:val="0"/>
        <w:widowControl/>
        <w:suppressLineNumbers w:val="0"/>
        <w:spacing w:before="200" w:after="100" w:line="264" w:lineRule="auto"/>
        <w:jc w:val="left"/>
      </w:pPr>
      <w:r>
        <w:rPr>
          <w:rFonts w:ascii="Times New Roman" w:hAnsi="Times New Roman" w:eastAsia="Times New Roman"/>
          <w:b/>
          <w:sz w:val="28"/>
        </w:rPr>
        <w:t>B. Practical Skills Assessment</w:t>
      </w:r>
    </w:p>
    <w:p w14:paraId="6F89AC09">
      <w:pPr>
        <w:pStyle w:val="7"/>
        <w:keepNext w:val="0"/>
        <w:keepLines w:val="0"/>
        <w:widowControl/>
        <w:suppressLineNumbers w:val="0"/>
        <w:spacing w:before="0" w:after="100" w:line="269" w:lineRule="auto"/>
        <w:jc w:val="left"/>
      </w:pPr>
      <w:r>
        <w:rPr>
          <w:rFonts w:ascii="Times New Roman" w:hAnsi="Times New Roman" w:eastAsia="Times New Roman"/>
          <w:sz w:val="24"/>
        </w:rPr>
        <w:t>Assess ability to:</w:t>
      </w:r>
    </w:p>
    <w:p w14:paraId="7F1733A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Identify building tools.</w:t>
      </w:r>
    </w:p>
    <w:p w14:paraId="68D3BE9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Use tools safely.</w:t>
      </w:r>
    </w:p>
    <w:p w14:paraId="6342FB5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Identify building materials.</w:t>
      </w:r>
    </w:p>
    <w:p w14:paraId="2ABAD83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Measure accurately.</w:t>
      </w:r>
    </w:p>
    <w:p w14:paraId="7D19526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Interpret simple drawing information.</w:t>
      </w:r>
    </w:p>
    <w:p w14:paraId="01441A0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Mark simple layouts.</w:t>
      </w:r>
    </w:p>
    <w:p w14:paraId="489E4C1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Handle blocks properly.</w:t>
      </w:r>
    </w:p>
    <w:p w14:paraId="25F64F0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Mix mortar under supervision.</w:t>
      </w:r>
    </w:p>
    <w:p w14:paraId="2616D6F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Lay blocks under supervision.</w:t>
      </w:r>
    </w:p>
    <w:p w14:paraId="66BFF24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Check level and alignment.</w:t>
      </w:r>
    </w:p>
    <w:p w14:paraId="2F6AF0A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Understand concrete awareness.</w:t>
      </w:r>
    </w:p>
    <w:p w14:paraId="456E27D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Clean and organise the work area.</w:t>
      </w:r>
    </w:p>
    <w:p w14:paraId="5129592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Follow safety rules.</w:t>
      </w:r>
    </w:p>
    <w:p w14:paraId="59939A1D">
      <w:pPr>
        <w:pStyle w:val="3"/>
        <w:keepNext w:val="0"/>
        <w:keepLines w:val="0"/>
        <w:widowControl/>
        <w:suppressLineNumbers w:val="0"/>
        <w:spacing w:before="200" w:after="100" w:line="264" w:lineRule="auto"/>
        <w:jc w:val="left"/>
      </w:pPr>
      <w:r>
        <w:rPr>
          <w:rFonts w:ascii="Times New Roman" w:hAnsi="Times New Roman" w:eastAsia="Times New Roman"/>
          <w:b/>
          <w:sz w:val="28"/>
        </w:rPr>
        <w:t>C. Record Keeping Assessment</w:t>
      </w:r>
    </w:p>
    <w:p w14:paraId="0235FECC">
      <w:pPr>
        <w:pStyle w:val="7"/>
        <w:keepNext w:val="0"/>
        <w:keepLines w:val="0"/>
        <w:widowControl/>
        <w:suppressLineNumbers w:val="0"/>
        <w:spacing w:before="0" w:after="100" w:line="269" w:lineRule="auto"/>
        <w:jc w:val="left"/>
      </w:pPr>
      <w:r>
        <w:rPr>
          <w:rFonts w:ascii="Times New Roman" w:hAnsi="Times New Roman" w:eastAsia="Times New Roman"/>
          <w:sz w:val="24"/>
        </w:rPr>
        <w:t>Assess:</w:t>
      </w:r>
    </w:p>
    <w:p w14:paraId="7F4A4AB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Site logbook.</w:t>
      </w:r>
    </w:p>
    <w:p w14:paraId="003F6AE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Tool register.</w:t>
      </w:r>
    </w:p>
    <w:p w14:paraId="0EA050C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Material record.</w:t>
      </w:r>
    </w:p>
    <w:p w14:paraId="526BC44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Daily activity record.</w:t>
      </w:r>
    </w:p>
    <w:p w14:paraId="4024E73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Safety checklist.</w:t>
      </w:r>
    </w:p>
    <w:p w14:paraId="06DE825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Maintenance report.</w:t>
      </w:r>
    </w:p>
    <w:p w14:paraId="5609872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Costing sheet.</w:t>
      </w:r>
    </w:p>
    <w:p w14:paraId="0E3B3E9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Project report.</w:t>
      </w:r>
    </w:p>
    <w:p w14:paraId="44039CC5">
      <w:pPr>
        <w:pStyle w:val="3"/>
        <w:keepNext w:val="0"/>
        <w:keepLines w:val="0"/>
        <w:widowControl/>
        <w:suppressLineNumbers w:val="0"/>
        <w:spacing w:before="200" w:after="100" w:line="264" w:lineRule="auto"/>
        <w:jc w:val="left"/>
      </w:pPr>
      <w:r>
        <w:rPr>
          <w:rFonts w:ascii="Times New Roman" w:hAnsi="Times New Roman" w:eastAsia="Times New Roman"/>
          <w:b/>
          <w:sz w:val="28"/>
        </w:rPr>
        <w:t>D. Building Enterprise Assessment</w:t>
      </w:r>
    </w:p>
    <w:p w14:paraId="0BD4DE37">
      <w:pPr>
        <w:pStyle w:val="7"/>
        <w:keepNext w:val="0"/>
        <w:keepLines w:val="0"/>
        <w:widowControl/>
        <w:suppressLineNumbers w:val="0"/>
        <w:spacing w:before="0" w:after="100" w:line="269" w:lineRule="auto"/>
        <w:jc w:val="left"/>
      </w:pPr>
      <w:r>
        <w:rPr>
          <w:rFonts w:ascii="Times New Roman" w:hAnsi="Times New Roman" w:eastAsia="Times New Roman"/>
          <w:sz w:val="24"/>
        </w:rPr>
        <w:t>Assess ability to:</w:t>
      </w:r>
    </w:p>
    <w:p w14:paraId="58714B9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Identify building service opportunities.</w:t>
      </w:r>
    </w:p>
    <w:p w14:paraId="3FB2322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Prepare a simple material list.</w:t>
      </w:r>
    </w:p>
    <w:p w14:paraId="2D45EE0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Estimate basic costs.</w:t>
      </w:r>
    </w:p>
    <w:p w14:paraId="3C7DB7E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Communicate with customers respectfully.</w:t>
      </w:r>
    </w:p>
    <w:p w14:paraId="73D71A1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Explain quality and safety.</w:t>
      </w:r>
    </w:p>
    <w:p w14:paraId="6975BBE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Prepare a simple enterprise plan.</w:t>
      </w:r>
    </w:p>
    <w:p w14:paraId="706DA6FE">
      <w:pPr>
        <w:pStyle w:val="3"/>
        <w:keepNext w:val="0"/>
        <w:keepLines w:val="0"/>
        <w:widowControl/>
        <w:suppressLineNumbers w:val="0"/>
        <w:spacing w:before="200" w:after="100" w:line="264" w:lineRule="auto"/>
        <w:jc w:val="left"/>
      </w:pPr>
      <w:r>
        <w:rPr>
          <w:rFonts w:ascii="Times New Roman" w:hAnsi="Times New Roman" w:eastAsia="Times New Roman"/>
          <w:b/>
          <w:sz w:val="28"/>
        </w:rPr>
        <w:t>E. Character Assessment</w:t>
      </w:r>
    </w:p>
    <w:p w14:paraId="7156A397">
      <w:pPr>
        <w:pStyle w:val="7"/>
        <w:keepNext w:val="0"/>
        <w:keepLines w:val="0"/>
        <w:widowControl/>
        <w:suppressLineNumbers w:val="0"/>
        <w:spacing w:before="0" w:after="100" w:line="269" w:lineRule="auto"/>
        <w:jc w:val="left"/>
      </w:pPr>
      <w:r>
        <w:rPr>
          <w:rFonts w:ascii="Times New Roman" w:hAnsi="Times New Roman" w:eastAsia="Times New Roman"/>
          <w:sz w:val="24"/>
        </w:rPr>
        <w:t>Assess:</w:t>
      </w:r>
    </w:p>
    <w:p w14:paraId="4D6EC33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Diligence.</w:t>
      </w:r>
    </w:p>
    <w:p w14:paraId="51B17B6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Punctuality.</w:t>
      </w:r>
    </w:p>
    <w:p w14:paraId="55227CD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Safety obedience.</w:t>
      </w:r>
    </w:p>
    <w:p w14:paraId="525B17F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Tool care.</w:t>
      </w:r>
    </w:p>
    <w:p w14:paraId="43F54B0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Teamwork.</w:t>
      </w:r>
    </w:p>
    <w:p w14:paraId="5F6D397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Respect for supervisors.</w:t>
      </w:r>
    </w:p>
    <w:p w14:paraId="7C03C93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Honesty.</w:t>
      </w:r>
    </w:p>
    <w:p w14:paraId="2244929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Accuracy.</w:t>
      </w:r>
    </w:p>
    <w:p w14:paraId="085E450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Cleanliness.</w:t>
      </w:r>
    </w:p>
    <w:p w14:paraId="32FA00E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Responsibility.</w:t>
      </w:r>
    </w:p>
    <w:p w14:paraId="073EF64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Teachability.</w:t>
      </w:r>
    </w:p>
    <w:p w14:paraId="3FCEC49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Patience.</w:t>
      </w:r>
    </w:p>
    <w:p w14:paraId="3A403396">
      <w:pPr>
        <w:pStyle w:val="3"/>
        <w:keepNext w:val="0"/>
        <w:keepLines w:val="0"/>
        <w:widowControl/>
        <w:suppressLineNumbers w:val="0"/>
        <w:spacing w:before="200" w:after="100" w:line="264" w:lineRule="auto"/>
        <w:jc w:val="left"/>
      </w:pPr>
      <w:r>
        <w:rPr>
          <w:rFonts w:ascii="Times New Roman" w:hAnsi="Times New Roman" w:eastAsia="Times New Roman"/>
          <w:b/>
          <w:sz w:val="28"/>
        </w:rPr>
        <w:t>F. Suggested Assessment Weighting</w:t>
      </w:r>
    </w:p>
    <w:p w14:paraId="5B867E0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Attendance and punctuality: 10%.</w:t>
      </w:r>
    </w:p>
    <w:p w14:paraId="27E597A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Practical building skills: 30%.</w:t>
      </w:r>
    </w:p>
    <w:p w14:paraId="45F0C8C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Safety and tool care: 15%.</w:t>
      </w:r>
    </w:p>
    <w:p w14:paraId="2B83241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Records and documentation: 15%.</w:t>
      </w:r>
    </w:p>
    <w:p w14:paraId="7A38D1A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Building enterprise planning: 10%.</w:t>
      </w:r>
    </w:p>
    <w:p w14:paraId="6F1AEEE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Character and teamwork: 20%.</w:t>
      </w:r>
    </w:p>
    <w:p w14:paraId="5B5D1E7A">
      <w:pPr>
        <w:pStyle w:val="3"/>
        <w:keepNext w:val="0"/>
        <w:keepLines w:val="0"/>
        <w:widowControl/>
        <w:suppressLineNumbers w:val="0"/>
        <w:spacing w:before="200" w:after="100" w:line="264" w:lineRule="auto"/>
        <w:jc w:val="left"/>
      </w:pPr>
      <w:r>
        <w:rPr>
          <w:rFonts w:ascii="Times New Roman" w:hAnsi="Times New Roman" w:eastAsia="Times New Roman"/>
          <w:b/>
          <w:sz w:val="28"/>
        </w:rPr>
        <w:t>Assessment Scripture</w:t>
      </w:r>
    </w:p>
    <w:p w14:paraId="4C830788">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2 Corinthians 13:5</w:t>
      </w:r>
      <w:r>
        <w:rPr>
          <w:rFonts w:ascii="Times New Roman" w:hAnsi="Times New Roman" w:eastAsia="Times New Roman"/>
          <w:sz w:val="24"/>
        </w:rPr>
        <w:br w:type="textWrapping"/>
      </w:r>
      <w:r>
        <w:rPr>
          <w:rFonts w:ascii="Times New Roman" w:hAnsi="Times New Roman" w:eastAsia="Times New Roman"/>
          <w:sz w:val="24"/>
        </w:rPr>
        <w:t>“Examine yourselves, whether ye be in the faith; prove your own selves.”</w:t>
      </w:r>
    </w:p>
    <w:p w14:paraId="5D76319A">
      <w:pPr>
        <w:pStyle w:val="3"/>
        <w:keepNext w:val="0"/>
        <w:keepLines w:val="0"/>
        <w:widowControl/>
        <w:suppressLineNumbers w:val="0"/>
        <w:spacing w:before="200" w:after="100" w:line="264" w:lineRule="auto"/>
        <w:jc w:val="left"/>
      </w:pPr>
      <w:r>
        <w:rPr>
          <w:rFonts w:ascii="Times New Roman" w:hAnsi="Times New Roman" w:eastAsia="Times New Roman"/>
          <w:b/>
          <w:sz w:val="28"/>
        </w:rPr>
        <w:t>Assessment Character Lesson</w:t>
      </w:r>
    </w:p>
    <w:p w14:paraId="7CBA2534">
      <w:pPr>
        <w:pStyle w:val="7"/>
        <w:keepNext w:val="0"/>
        <w:keepLines w:val="0"/>
        <w:widowControl/>
        <w:suppressLineNumbers w:val="0"/>
        <w:spacing w:before="0" w:after="100" w:line="269" w:lineRule="auto"/>
        <w:jc w:val="left"/>
      </w:pPr>
      <w:r>
        <w:rPr>
          <w:rFonts w:ascii="Times New Roman" w:hAnsi="Times New Roman" w:eastAsia="Times New Roman"/>
          <w:sz w:val="24"/>
        </w:rPr>
        <w:t>Assessment is not punishment. It helps trainees know whether they are ready for greater responsibility.</w:t>
      </w:r>
    </w:p>
    <w:p w14:paraId="246E77CA">
      <w:pPr>
        <w:keepNext w:val="0"/>
        <w:keepLines w:val="0"/>
        <w:widowControl/>
        <w:suppressLineNumbers w:val="0"/>
        <w:spacing w:before="0" w:after="0" w:line="240" w:lineRule="auto"/>
      </w:pPr>
      <w:r>
        <w:pict>
          <v:rect id="_x0000_i1064" o:spt="1" style="height:1.5pt;width:432pt;" fillcolor="#A0A0A0" filled="t" stroked="f" coordsize="21600,21600" o:hr="t" o:hrstd="t" o:hralign="center">
            <v:path/>
            <v:fill on="t" focussize="0,0"/>
            <v:stroke on="f"/>
            <v:imagedata o:title=""/>
            <o:lock v:ext="edit"/>
            <w10:wrap type="none"/>
            <w10:anchorlock/>
          </v:rect>
        </w:pict>
      </w:r>
    </w:p>
    <w:p w14:paraId="6417A33E">
      <w:pPr>
        <w:pStyle w:val="2"/>
        <w:keepNext w:val="0"/>
        <w:keepLines w:val="0"/>
        <w:widowControl/>
        <w:suppressLineNumbers w:val="0"/>
        <w:spacing w:before="240" w:after="120" w:line="264" w:lineRule="auto"/>
        <w:jc w:val="left"/>
      </w:pPr>
      <w:r>
        <w:rPr>
          <w:rFonts w:ascii="Times New Roman" w:hAnsi="Times New Roman" w:eastAsia="Times New Roman"/>
          <w:b/>
          <w:sz w:val="32"/>
        </w:rPr>
        <w:t>12. Character Lessons Linked to the Department</w:t>
      </w:r>
    </w:p>
    <w:p w14:paraId="5964957E">
      <w:pPr>
        <w:pStyle w:val="7"/>
        <w:keepNext w:val="0"/>
        <w:keepLines w:val="0"/>
        <w:widowControl/>
        <w:suppressLineNumbers w:val="0"/>
        <w:spacing w:before="0" w:after="100" w:line="269" w:lineRule="auto"/>
        <w:jc w:val="left"/>
      </w:pPr>
      <w:r>
        <w:rPr>
          <w:rFonts w:ascii="Times New Roman" w:hAnsi="Times New Roman" w:eastAsia="Times New Roman"/>
          <w:sz w:val="24"/>
        </w:rPr>
        <w:t>Building Construction is a powerful tool for character formation. It teaches planning, foundation, accuracy, patience, strength, teamwork and responsibility.</w:t>
      </w:r>
    </w:p>
    <w:p w14:paraId="26A0FA7B">
      <w:pPr>
        <w:keepNext w:val="0"/>
        <w:keepLines w:val="0"/>
        <w:widowControl/>
        <w:suppressLineNumbers w:val="0"/>
        <w:spacing w:before="0" w:after="0" w:line="240" w:lineRule="auto"/>
      </w:pPr>
      <w:r>
        <w:pict>
          <v:rect id="_x0000_i1065" o:spt="1" style="height:1.5pt;width:432pt;" fillcolor="#A0A0A0" filled="t" stroked="f" coordsize="21600,21600" o:hr="t" o:hrstd="t" o:hralign="center">
            <v:path/>
            <v:fill on="t" focussize="0,0"/>
            <v:stroke on="f"/>
            <v:imagedata o:title=""/>
            <o:lock v:ext="edit"/>
            <w10:wrap type="none"/>
            <w10:anchorlock/>
          </v:rect>
        </w:pict>
      </w:r>
    </w:p>
    <w:p w14:paraId="0F468CF3">
      <w:pPr>
        <w:pStyle w:val="3"/>
        <w:keepNext w:val="0"/>
        <w:keepLines w:val="0"/>
        <w:widowControl/>
        <w:suppressLineNumbers w:val="0"/>
        <w:spacing w:before="200" w:after="100" w:line="264" w:lineRule="auto"/>
        <w:jc w:val="left"/>
      </w:pPr>
      <w:r>
        <w:rPr>
          <w:rFonts w:ascii="Times New Roman" w:hAnsi="Times New Roman" w:eastAsia="Times New Roman"/>
          <w:b/>
          <w:sz w:val="28"/>
        </w:rPr>
        <w:t>A. Dependence on God</w:t>
      </w:r>
    </w:p>
    <w:p w14:paraId="02F08B75">
      <w:pPr>
        <w:pStyle w:val="7"/>
        <w:keepNext w:val="0"/>
        <w:keepLines w:val="0"/>
        <w:widowControl/>
        <w:suppressLineNumbers w:val="0"/>
        <w:spacing w:before="0" w:after="100" w:line="269" w:lineRule="auto"/>
        <w:jc w:val="left"/>
      </w:pPr>
      <w:r>
        <w:rPr>
          <w:rFonts w:ascii="Times New Roman" w:hAnsi="Times New Roman" w:eastAsia="Times New Roman"/>
          <w:sz w:val="24"/>
        </w:rPr>
        <w:t>A building project needs more than human effort.</w:t>
      </w:r>
    </w:p>
    <w:p w14:paraId="41460208">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4D174C68">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Psalm 127:1</w:t>
      </w:r>
      <w:r>
        <w:rPr>
          <w:rFonts w:ascii="Times New Roman" w:hAnsi="Times New Roman" w:eastAsia="Times New Roman"/>
          <w:sz w:val="24"/>
        </w:rPr>
        <w:br w:type="textWrapping"/>
      </w:r>
      <w:r>
        <w:rPr>
          <w:rFonts w:ascii="Times New Roman" w:hAnsi="Times New Roman" w:eastAsia="Times New Roman"/>
          <w:sz w:val="24"/>
        </w:rPr>
        <w:t>“Except the LORD build the house, they labour in vain that build it.”</w:t>
      </w:r>
    </w:p>
    <w:p w14:paraId="788AD638">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165F65A9">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work hard, but they must also depend on God for wisdom and protection.</w:t>
      </w:r>
    </w:p>
    <w:p w14:paraId="2E44FAE9">
      <w:pPr>
        <w:keepNext w:val="0"/>
        <w:keepLines w:val="0"/>
        <w:widowControl/>
        <w:suppressLineNumbers w:val="0"/>
        <w:spacing w:before="0" w:after="0" w:line="240" w:lineRule="auto"/>
      </w:pPr>
      <w:r>
        <w:pict>
          <v:rect id="_x0000_i1066" o:spt="1" style="height:1.5pt;width:432pt;" fillcolor="#A0A0A0" filled="t" stroked="f" coordsize="21600,21600" o:hr="t" o:hrstd="t" o:hralign="center">
            <v:path/>
            <v:fill on="t" focussize="0,0"/>
            <v:stroke on="f"/>
            <v:imagedata o:title=""/>
            <o:lock v:ext="edit"/>
            <w10:wrap type="none"/>
            <w10:anchorlock/>
          </v:rect>
        </w:pict>
      </w:r>
    </w:p>
    <w:p w14:paraId="6DEBF067">
      <w:pPr>
        <w:pStyle w:val="3"/>
        <w:keepNext w:val="0"/>
        <w:keepLines w:val="0"/>
        <w:widowControl/>
        <w:suppressLineNumbers w:val="0"/>
        <w:spacing w:before="200" w:after="100" w:line="264" w:lineRule="auto"/>
        <w:jc w:val="left"/>
      </w:pPr>
      <w:r>
        <w:rPr>
          <w:rFonts w:ascii="Times New Roman" w:hAnsi="Times New Roman" w:eastAsia="Times New Roman"/>
          <w:b/>
          <w:sz w:val="28"/>
        </w:rPr>
        <w:t>B. Wisdom</w:t>
      </w:r>
    </w:p>
    <w:p w14:paraId="07996D08">
      <w:pPr>
        <w:pStyle w:val="7"/>
        <w:keepNext w:val="0"/>
        <w:keepLines w:val="0"/>
        <w:widowControl/>
        <w:suppressLineNumbers w:val="0"/>
        <w:spacing w:before="0" w:after="100" w:line="269" w:lineRule="auto"/>
        <w:jc w:val="left"/>
      </w:pPr>
      <w:r>
        <w:rPr>
          <w:rFonts w:ascii="Times New Roman" w:hAnsi="Times New Roman" w:eastAsia="Times New Roman"/>
          <w:sz w:val="24"/>
        </w:rPr>
        <w:t>Building requires wisdom because poor decisions can cause danger and loss.</w:t>
      </w:r>
    </w:p>
    <w:p w14:paraId="4C5EEB26">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60BBCD8E">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24:3</w:t>
      </w:r>
      <w:r>
        <w:rPr>
          <w:rFonts w:ascii="Times New Roman" w:hAnsi="Times New Roman" w:eastAsia="Times New Roman"/>
          <w:sz w:val="24"/>
        </w:rPr>
        <w:br w:type="textWrapping"/>
      </w:r>
      <w:r>
        <w:rPr>
          <w:rFonts w:ascii="Times New Roman" w:hAnsi="Times New Roman" w:eastAsia="Times New Roman"/>
          <w:sz w:val="24"/>
        </w:rPr>
        <w:t>“Through wisdom is an house builded; and by understanding it is established.”</w:t>
      </w:r>
    </w:p>
    <w:p w14:paraId="35B717F7">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695FFA05">
      <w:pPr>
        <w:pStyle w:val="7"/>
        <w:keepNext w:val="0"/>
        <w:keepLines w:val="0"/>
        <w:widowControl/>
        <w:suppressLineNumbers w:val="0"/>
        <w:spacing w:before="0" w:after="100" w:line="269" w:lineRule="auto"/>
        <w:jc w:val="left"/>
      </w:pPr>
      <w:r>
        <w:rPr>
          <w:rFonts w:ascii="Times New Roman" w:hAnsi="Times New Roman" w:eastAsia="Times New Roman"/>
          <w:sz w:val="24"/>
        </w:rPr>
        <w:t>Trainees must build with understanding, not carelessness.</w:t>
      </w:r>
    </w:p>
    <w:p w14:paraId="7E70E1E9">
      <w:pPr>
        <w:keepNext w:val="0"/>
        <w:keepLines w:val="0"/>
        <w:widowControl/>
        <w:suppressLineNumbers w:val="0"/>
        <w:spacing w:before="0" w:after="0" w:line="240" w:lineRule="auto"/>
      </w:pPr>
      <w:r>
        <w:pict>
          <v:rect id="_x0000_i1067" o:spt="1" style="height:1.5pt;width:432pt;" fillcolor="#A0A0A0" filled="t" stroked="f" coordsize="21600,21600" o:hr="t" o:hrstd="t" o:hralign="center">
            <v:path/>
            <v:fill on="t" focussize="0,0"/>
            <v:stroke on="f"/>
            <v:imagedata o:title=""/>
            <o:lock v:ext="edit"/>
            <w10:wrap type="none"/>
            <w10:anchorlock/>
          </v:rect>
        </w:pict>
      </w:r>
    </w:p>
    <w:p w14:paraId="0BD81F9C">
      <w:pPr>
        <w:pStyle w:val="3"/>
        <w:keepNext w:val="0"/>
        <w:keepLines w:val="0"/>
        <w:widowControl/>
        <w:suppressLineNumbers w:val="0"/>
        <w:spacing w:before="200" w:after="100" w:line="264" w:lineRule="auto"/>
        <w:jc w:val="left"/>
      </w:pPr>
      <w:r>
        <w:rPr>
          <w:rFonts w:ascii="Times New Roman" w:hAnsi="Times New Roman" w:eastAsia="Times New Roman"/>
          <w:b/>
          <w:sz w:val="28"/>
        </w:rPr>
        <w:t>C. Planning</w:t>
      </w:r>
    </w:p>
    <w:p w14:paraId="4123EC09">
      <w:pPr>
        <w:pStyle w:val="7"/>
        <w:keepNext w:val="0"/>
        <w:keepLines w:val="0"/>
        <w:widowControl/>
        <w:suppressLineNumbers w:val="0"/>
        <w:spacing w:before="0" w:after="100" w:line="269" w:lineRule="auto"/>
        <w:jc w:val="left"/>
      </w:pPr>
      <w:r>
        <w:rPr>
          <w:rFonts w:ascii="Times New Roman" w:hAnsi="Times New Roman" w:eastAsia="Times New Roman"/>
          <w:sz w:val="24"/>
        </w:rPr>
        <w:t>No serious building should begin without planning.</w:t>
      </w:r>
    </w:p>
    <w:p w14:paraId="1F9F623E">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626DA112">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Luke 14:28</w:t>
      </w:r>
      <w:r>
        <w:rPr>
          <w:rFonts w:ascii="Times New Roman" w:hAnsi="Times New Roman" w:eastAsia="Times New Roman"/>
          <w:sz w:val="24"/>
        </w:rPr>
        <w:br w:type="textWrapping"/>
      </w:r>
      <w:r>
        <w:rPr>
          <w:rFonts w:ascii="Times New Roman" w:hAnsi="Times New Roman" w:eastAsia="Times New Roman"/>
          <w:sz w:val="24"/>
        </w:rPr>
        <w:t>“For which of you, intending to build a tower, sitteth not down first, and counteth the cost?”</w:t>
      </w:r>
    </w:p>
    <w:p w14:paraId="54B6C601">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2B8E3861">
      <w:pPr>
        <w:pStyle w:val="7"/>
        <w:keepNext w:val="0"/>
        <w:keepLines w:val="0"/>
        <w:widowControl/>
        <w:suppressLineNumbers w:val="0"/>
        <w:spacing w:before="0" w:after="100" w:line="269" w:lineRule="auto"/>
        <w:jc w:val="left"/>
      </w:pPr>
      <w:r>
        <w:rPr>
          <w:rFonts w:ascii="Times New Roman" w:hAnsi="Times New Roman" w:eastAsia="Times New Roman"/>
          <w:sz w:val="24"/>
        </w:rPr>
        <w:t>Planning prevents waste, confusion and abandoned projects.</w:t>
      </w:r>
    </w:p>
    <w:p w14:paraId="4EA6AD83">
      <w:pPr>
        <w:keepNext w:val="0"/>
        <w:keepLines w:val="0"/>
        <w:widowControl/>
        <w:suppressLineNumbers w:val="0"/>
        <w:spacing w:before="0" w:after="0" w:line="240" w:lineRule="auto"/>
      </w:pPr>
      <w:r>
        <w:pict>
          <v:rect id="_x0000_i1068" o:spt="1" style="height:1.5pt;width:432pt;" fillcolor="#A0A0A0" filled="t" stroked="f" coordsize="21600,21600" o:hr="t" o:hrstd="t" o:hralign="center">
            <v:path/>
            <v:fill on="t" focussize="0,0"/>
            <v:stroke on="f"/>
            <v:imagedata o:title=""/>
            <o:lock v:ext="edit"/>
            <w10:wrap type="none"/>
            <w10:anchorlock/>
          </v:rect>
        </w:pict>
      </w:r>
    </w:p>
    <w:p w14:paraId="4B0EE10B">
      <w:pPr>
        <w:pStyle w:val="3"/>
        <w:keepNext w:val="0"/>
        <w:keepLines w:val="0"/>
        <w:widowControl/>
        <w:suppressLineNumbers w:val="0"/>
        <w:spacing w:before="200" w:after="100" w:line="264" w:lineRule="auto"/>
        <w:jc w:val="left"/>
      </w:pPr>
      <w:r>
        <w:rPr>
          <w:rFonts w:ascii="Times New Roman" w:hAnsi="Times New Roman" w:eastAsia="Times New Roman"/>
          <w:b/>
          <w:sz w:val="28"/>
        </w:rPr>
        <w:t>D. Strong Foundation</w:t>
      </w:r>
    </w:p>
    <w:p w14:paraId="7B801085">
      <w:pPr>
        <w:pStyle w:val="7"/>
        <w:keepNext w:val="0"/>
        <w:keepLines w:val="0"/>
        <w:widowControl/>
        <w:suppressLineNumbers w:val="0"/>
        <w:spacing w:before="0" w:after="100" w:line="269" w:lineRule="auto"/>
        <w:jc w:val="left"/>
      </w:pPr>
      <w:r>
        <w:rPr>
          <w:rFonts w:ascii="Times New Roman" w:hAnsi="Times New Roman" w:eastAsia="Times New Roman"/>
          <w:sz w:val="24"/>
        </w:rPr>
        <w:t>Every strong building begins with a strong foundation.</w:t>
      </w:r>
    </w:p>
    <w:p w14:paraId="51E0A3DA">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26A6A96B">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1 Corinthians 3:10</w:t>
      </w:r>
      <w:r>
        <w:rPr>
          <w:rFonts w:ascii="Times New Roman" w:hAnsi="Times New Roman" w:eastAsia="Times New Roman"/>
          <w:sz w:val="24"/>
        </w:rPr>
        <w:br w:type="textWrapping"/>
      </w:r>
      <w:r>
        <w:rPr>
          <w:rFonts w:ascii="Times New Roman" w:hAnsi="Times New Roman" w:eastAsia="Times New Roman"/>
          <w:sz w:val="24"/>
        </w:rPr>
        <w:t>“According to the grace of God which is given unto me, as a wise masterbuilder, I have laid the foundation.”</w:t>
      </w:r>
    </w:p>
    <w:p w14:paraId="53562B82">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655904E6">
      <w:pPr>
        <w:pStyle w:val="7"/>
        <w:keepNext w:val="0"/>
        <w:keepLines w:val="0"/>
        <w:widowControl/>
        <w:suppressLineNumbers w:val="0"/>
        <w:spacing w:before="0" w:after="100" w:line="269" w:lineRule="auto"/>
        <w:jc w:val="left"/>
      </w:pPr>
      <w:r>
        <w:rPr>
          <w:rFonts w:ascii="Times New Roman" w:hAnsi="Times New Roman" w:eastAsia="Times New Roman"/>
          <w:sz w:val="24"/>
        </w:rPr>
        <w:t>A trainee’s life must also have a strong foundation of character, discipline and faith.</w:t>
      </w:r>
    </w:p>
    <w:p w14:paraId="3021C40D">
      <w:pPr>
        <w:keepNext w:val="0"/>
        <w:keepLines w:val="0"/>
        <w:widowControl/>
        <w:suppressLineNumbers w:val="0"/>
        <w:spacing w:before="0" w:after="0" w:line="240" w:lineRule="auto"/>
      </w:pPr>
      <w:r>
        <w:pict>
          <v:rect id="_x0000_i1069" o:spt="1" style="height:1.5pt;width:432pt;" fillcolor="#A0A0A0" filled="t" stroked="f" coordsize="21600,21600" o:hr="t" o:hrstd="t" o:hralign="center">
            <v:path/>
            <v:fill on="t" focussize="0,0"/>
            <v:stroke on="f"/>
            <v:imagedata o:title=""/>
            <o:lock v:ext="edit"/>
            <w10:wrap type="none"/>
            <w10:anchorlock/>
          </v:rect>
        </w:pict>
      </w:r>
    </w:p>
    <w:p w14:paraId="0AF89635">
      <w:pPr>
        <w:pStyle w:val="3"/>
        <w:keepNext w:val="0"/>
        <w:keepLines w:val="0"/>
        <w:widowControl/>
        <w:suppressLineNumbers w:val="0"/>
        <w:spacing w:before="200" w:after="100" w:line="264" w:lineRule="auto"/>
        <w:jc w:val="left"/>
      </w:pPr>
      <w:r>
        <w:rPr>
          <w:rFonts w:ascii="Times New Roman" w:hAnsi="Times New Roman" w:eastAsia="Times New Roman"/>
          <w:b/>
          <w:sz w:val="28"/>
        </w:rPr>
        <w:t>E. Accuracy</w:t>
      </w:r>
    </w:p>
    <w:p w14:paraId="054B621C">
      <w:pPr>
        <w:pStyle w:val="7"/>
        <w:keepNext w:val="0"/>
        <w:keepLines w:val="0"/>
        <w:widowControl/>
        <w:suppressLineNumbers w:val="0"/>
        <w:spacing w:before="0" w:after="100" w:line="269" w:lineRule="auto"/>
        <w:jc w:val="left"/>
      </w:pPr>
      <w:r>
        <w:rPr>
          <w:rFonts w:ascii="Times New Roman" w:hAnsi="Times New Roman" w:eastAsia="Times New Roman"/>
          <w:sz w:val="24"/>
        </w:rPr>
        <w:t>Wrong measurement can affect the whole building.</w:t>
      </w:r>
    </w:p>
    <w:p w14:paraId="0297B359">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525608F0">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11:1</w:t>
      </w:r>
      <w:r>
        <w:rPr>
          <w:rFonts w:ascii="Times New Roman" w:hAnsi="Times New Roman" w:eastAsia="Times New Roman"/>
          <w:sz w:val="24"/>
        </w:rPr>
        <w:br w:type="textWrapping"/>
      </w:r>
      <w:r>
        <w:rPr>
          <w:rFonts w:ascii="Times New Roman" w:hAnsi="Times New Roman" w:eastAsia="Times New Roman"/>
          <w:sz w:val="24"/>
        </w:rPr>
        <w:t>“A false balance is abomination to the LORD: but a just weight is his delight.”</w:t>
      </w:r>
    </w:p>
    <w:p w14:paraId="465E3E11">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6167D1BF">
      <w:pPr>
        <w:pStyle w:val="7"/>
        <w:keepNext w:val="0"/>
        <w:keepLines w:val="0"/>
        <w:widowControl/>
        <w:suppressLineNumbers w:val="0"/>
        <w:spacing w:before="0" w:after="100" w:line="269" w:lineRule="auto"/>
        <w:jc w:val="left"/>
      </w:pPr>
      <w:r>
        <w:rPr>
          <w:rFonts w:ascii="Times New Roman" w:hAnsi="Times New Roman" w:eastAsia="Times New Roman"/>
          <w:sz w:val="24"/>
        </w:rPr>
        <w:t>Accuracy is part of honesty.</w:t>
      </w:r>
    </w:p>
    <w:p w14:paraId="2CF613FC">
      <w:pPr>
        <w:keepNext w:val="0"/>
        <w:keepLines w:val="0"/>
        <w:widowControl/>
        <w:suppressLineNumbers w:val="0"/>
        <w:spacing w:before="0" w:after="0" w:line="240" w:lineRule="auto"/>
      </w:pPr>
      <w:r>
        <w:pict>
          <v:rect id="_x0000_i1070" o:spt="1" style="height:1.5pt;width:432pt;" fillcolor="#A0A0A0" filled="t" stroked="f" coordsize="21600,21600" o:hr="t" o:hrstd="t" o:hralign="center">
            <v:path/>
            <v:fill on="t" focussize="0,0"/>
            <v:stroke on="f"/>
            <v:imagedata o:title=""/>
            <o:lock v:ext="edit"/>
            <w10:wrap type="none"/>
            <w10:anchorlock/>
          </v:rect>
        </w:pict>
      </w:r>
    </w:p>
    <w:p w14:paraId="588FD85E">
      <w:pPr>
        <w:pStyle w:val="3"/>
        <w:keepNext w:val="0"/>
        <w:keepLines w:val="0"/>
        <w:widowControl/>
        <w:suppressLineNumbers w:val="0"/>
        <w:spacing w:before="200" w:after="100" w:line="264" w:lineRule="auto"/>
        <w:jc w:val="left"/>
      </w:pPr>
      <w:r>
        <w:rPr>
          <w:rFonts w:ascii="Times New Roman" w:hAnsi="Times New Roman" w:eastAsia="Times New Roman"/>
          <w:b/>
          <w:sz w:val="28"/>
        </w:rPr>
        <w:t>F. Diligence</w:t>
      </w:r>
    </w:p>
    <w:p w14:paraId="741A777E">
      <w:pPr>
        <w:pStyle w:val="7"/>
        <w:keepNext w:val="0"/>
        <w:keepLines w:val="0"/>
        <w:widowControl/>
        <w:suppressLineNumbers w:val="0"/>
        <w:spacing w:before="0" w:after="100" w:line="269" w:lineRule="auto"/>
        <w:jc w:val="left"/>
      </w:pPr>
      <w:r>
        <w:rPr>
          <w:rFonts w:ascii="Times New Roman" w:hAnsi="Times New Roman" w:eastAsia="Times New Roman"/>
          <w:sz w:val="24"/>
        </w:rPr>
        <w:t>Building work rewards diligence and exposes laziness.</w:t>
      </w:r>
    </w:p>
    <w:p w14:paraId="3832690D">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3ADEAB11">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22:29</w:t>
      </w:r>
      <w:r>
        <w:rPr>
          <w:rFonts w:ascii="Times New Roman" w:hAnsi="Times New Roman" w:eastAsia="Times New Roman"/>
          <w:sz w:val="24"/>
        </w:rPr>
        <w:br w:type="textWrapping"/>
      </w:r>
      <w:r>
        <w:rPr>
          <w:rFonts w:ascii="Times New Roman" w:hAnsi="Times New Roman" w:eastAsia="Times New Roman"/>
          <w:sz w:val="24"/>
        </w:rPr>
        <w:t>“Seest thou a man diligent in his business? he shall stand before kings; he shall not stand before mean men.”</w:t>
      </w:r>
    </w:p>
    <w:p w14:paraId="46CA4918">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3243CEB3">
      <w:pPr>
        <w:pStyle w:val="7"/>
        <w:keepNext w:val="0"/>
        <w:keepLines w:val="0"/>
        <w:widowControl/>
        <w:suppressLineNumbers w:val="0"/>
        <w:spacing w:before="0" w:after="100" w:line="269" w:lineRule="auto"/>
        <w:jc w:val="left"/>
      </w:pPr>
      <w:r>
        <w:rPr>
          <w:rFonts w:ascii="Times New Roman" w:hAnsi="Times New Roman" w:eastAsia="Times New Roman"/>
          <w:sz w:val="24"/>
        </w:rPr>
        <w:t>Diligence opens doors and creates trust.</w:t>
      </w:r>
    </w:p>
    <w:p w14:paraId="1AE25C1F">
      <w:pPr>
        <w:keepNext w:val="0"/>
        <w:keepLines w:val="0"/>
        <w:widowControl/>
        <w:suppressLineNumbers w:val="0"/>
        <w:spacing w:before="0" w:after="0" w:line="240" w:lineRule="auto"/>
      </w:pPr>
      <w:r>
        <w:pict>
          <v:rect id="_x0000_i1071" o:spt="1" style="height:1.5pt;width:432pt;" fillcolor="#A0A0A0" filled="t" stroked="f" coordsize="21600,21600" o:hr="t" o:hrstd="t" o:hralign="center">
            <v:path/>
            <v:fill on="t" focussize="0,0"/>
            <v:stroke on="f"/>
            <v:imagedata o:title=""/>
            <o:lock v:ext="edit"/>
            <w10:wrap type="none"/>
            <w10:anchorlock/>
          </v:rect>
        </w:pict>
      </w:r>
    </w:p>
    <w:p w14:paraId="5C6E4E66">
      <w:pPr>
        <w:pStyle w:val="3"/>
        <w:keepNext w:val="0"/>
        <w:keepLines w:val="0"/>
        <w:widowControl/>
        <w:suppressLineNumbers w:val="0"/>
        <w:spacing w:before="200" w:after="100" w:line="264" w:lineRule="auto"/>
        <w:jc w:val="left"/>
      </w:pPr>
      <w:r>
        <w:rPr>
          <w:rFonts w:ascii="Times New Roman" w:hAnsi="Times New Roman" w:eastAsia="Times New Roman"/>
          <w:b/>
          <w:sz w:val="28"/>
        </w:rPr>
        <w:t>G. Teamwork</w:t>
      </w:r>
    </w:p>
    <w:p w14:paraId="33B39D85">
      <w:pPr>
        <w:pStyle w:val="7"/>
        <w:keepNext w:val="0"/>
        <w:keepLines w:val="0"/>
        <w:widowControl/>
        <w:suppressLineNumbers w:val="0"/>
        <w:spacing w:before="0" w:after="100" w:line="269" w:lineRule="auto"/>
        <w:jc w:val="left"/>
      </w:pPr>
      <w:r>
        <w:rPr>
          <w:rFonts w:ascii="Times New Roman" w:hAnsi="Times New Roman" w:eastAsia="Times New Roman"/>
          <w:sz w:val="24"/>
        </w:rPr>
        <w:t>No major building project is completed by one person alone.</w:t>
      </w:r>
    </w:p>
    <w:p w14:paraId="3E422B84">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60489373">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Ecclesiastes 4:9</w:t>
      </w:r>
      <w:r>
        <w:rPr>
          <w:rFonts w:ascii="Times New Roman" w:hAnsi="Times New Roman" w:eastAsia="Times New Roman"/>
          <w:sz w:val="24"/>
        </w:rPr>
        <w:br w:type="textWrapping"/>
      </w:r>
      <w:r>
        <w:rPr>
          <w:rFonts w:ascii="Times New Roman" w:hAnsi="Times New Roman" w:eastAsia="Times New Roman"/>
          <w:sz w:val="24"/>
        </w:rPr>
        <w:t>“Two are better than one; because they have a good reward for their labour.”</w:t>
      </w:r>
    </w:p>
    <w:p w14:paraId="75B326D2">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5C9A09A1">
      <w:pPr>
        <w:pStyle w:val="7"/>
        <w:keepNext w:val="0"/>
        <w:keepLines w:val="0"/>
        <w:widowControl/>
        <w:suppressLineNumbers w:val="0"/>
        <w:spacing w:before="0" w:after="100" w:line="269" w:lineRule="auto"/>
        <w:jc w:val="left"/>
      </w:pPr>
      <w:r>
        <w:rPr>
          <w:rFonts w:ascii="Times New Roman" w:hAnsi="Times New Roman" w:eastAsia="Times New Roman"/>
          <w:sz w:val="24"/>
        </w:rPr>
        <w:t>Teamwork improves speed, safety and quality.</w:t>
      </w:r>
    </w:p>
    <w:p w14:paraId="356A0819">
      <w:pPr>
        <w:keepNext w:val="0"/>
        <w:keepLines w:val="0"/>
        <w:widowControl/>
        <w:suppressLineNumbers w:val="0"/>
        <w:spacing w:before="0" w:after="0" w:line="240" w:lineRule="auto"/>
      </w:pPr>
      <w:r>
        <w:pict>
          <v:rect id="_x0000_i1072" o:spt="1" style="height:1.5pt;width:432pt;" fillcolor="#A0A0A0" filled="t" stroked="f" coordsize="21600,21600" o:hr="t" o:hrstd="t" o:hralign="center">
            <v:path/>
            <v:fill on="t" focussize="0,0"/>
            <v:stroke on="f"/>
            <v:imagedata o:title=""/>
            <o:lock v:ext="edit"/>
            <w10:wrap type="none"/>
            <w10:anchorlock/>
          </v:rect>
        </w:pict>
      </w:r>
    </w:p>
    <w:p w14:paraId="682D7B87">
      <w:pPr>
        <w:pStyle w:val="3"/>
        <w:keepNext w:val="0"/>
        <w:keepLines w:val="0"/>
        <w:widowControl/>
        <w:suppressLineNumbers w:val="0"/>
        <w:spacing w:before="200" w:after="100" w:line="264" w:lineRule="auto"/>
        <w:jc w:val="left"/>
      </w:pPr>
      <w:r>
        <w:rPr>
          <w:rFonts w:ascii="Times New Roman" w:hAnsi="Times New Roman" w:eastAsia="Times New Roman"/>
          <w:b/>
          <w:sz w:val="28"/>
        </w:rPr>
        <w:t>H. Stewardship</w:t>
      </w:r>
    </w:p>
    <w:p w14:paraId="38ABD51C">
      <w:pPr>
        <w:pStyle w:val="7"/>
        <w:keepNext w:val="0"/>
        <w:keepLines w:val="0"/>
        <w:widowControl/>
        <w:suppressLineNumbers w:val="0"/>
        <w:spacing w:before="0" w:after="100" w:line="269" w:lineRule="auto"/>
        <w:jc w:val="left"/>
      </w:pPr>
      <w:r>
        <w:rPr>
          <w:rFonts w:ascii="Times New Roman" w:hAnsi="Times New Roman" w:eastAsia="Times New Roman"/>
          <w:sz w:val="24"/>
        </w:rPr>
        <w:t>Materials, tools and time must not be wasted.</w:t>
      </w:r>
    </w:p>
    <w:p w14:paraId="43C3D361">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6A971D46">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John 6:12</w:t>
      </w:r>
      <w:r>
        <w:rPr>
          <w:rFonts w:ascii="Times New Roman" w:hAnsi="Times New Roman" w:eastAsia="Times New Roman"/>
          <w:sz w:val="24"/>
        </w:rPr>
        <w:br w:type="textWrapping"/>
      </w:r>
      <w:r>
        <w:rPr>
          <w:rFonts w:ascii="Times New Roman" w:hAnsi="Times New Roman" w:eastAsia="Times New Roman"/>
          <w:sz w:val="24"/>
        </w:rPr>
        <w:t>“When they were filled, he said unto his disciples, Gather up the fragments that remain, that nothing be lost.”</w:t>
      </w:r>
    </w:p>
    <w:p w14:paraId="457662BE">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574E22FC">
      <w:pPr>
        <w:pStyle w:val="7"/>
        <w:keepNext w:val="0"/>
        <w:keepLines w:val="0"/>
        <w:widowControl/>
        <w:suppressLineNumbers w:val="0"/>
        <w:spacing w:before="0" w:after="100" w:line="269" w:lineRule="auto"/>
        <w:jc w:val="left"/>
      </w:pPr>
      <w:r>
        <w:rPr>
          <w:rFonts w:ascii="Times New Roman" w:hAnsi="Times New Roman" w:eastAsia="Times New Roman"/>
          <w:sz w:val="24"/>
        </w:rPr>
        <w:t>A responsible trainee protects materials and reduces waste.</w:t>
      </w:r>
    </w:p>
    <w:p w14:paraId="3C46C410">
      <w:pPr>
        <w:keepNext w:val="0"/>
        <w:keepLines w:val="0"/>
        <w:widowControl/>
        <w:suppressLineNumbers w:val="0"/>
        <w:spacing w:before="0" w:after="0" w:line="240" w:lineRule="auto"/>
      </w:pPr>
      <w:r>
        <w:pict>
          <v:rect id="_x0000_i1073" o:spt="1" style="height:1.5pt;width:432pt;" fillcolor="#A0A0A0" filled="t" stroked="f" coordsize="21600,21600" o:hr="t" o:hrstd="t" o:hralign="center">
            <v:path/>
            <v:fill on="t" focussize="0,0"/>
            <v:stroke on="f"/>
            <v:imagedata o:title=""/>
            <o:lock v:ext="edit"/>
            <w10:wrap type="none"/>
            <w10:anchorlock/>
          </v:rect>
        </w:pict>
      </w:r>
    </w:p>
    <w:p w14:paraId="70FFAEB9">
      <w:pPr>
        <w:pStyle w:val="3"/>
        <w:keepNext w:val="0"/>
        <w:keepLines w:val="0"/>
        <w:widowControl/>
        <w:suppressLineNumbers w:val="0"/>
        <w:spacing w:before="200" w:after="100" w:line="264" w:lineRule="auto"/>
        <w:jc w:val="left"/>
      </w:pPr>
      <w:r>
        <w:rPr>
          <w:rFonts w:ascii="Times New Roman" w:hAnsi="Times New Roman" w:eastAsia="Times New Roman"/>
          <w:b/>
          <w:sz w:val="28"/>
        </w:rPr>
        <w:t>I. Excellence</w:t>
      </w:r>
    </w:p>
    <w:p w14:paraId="10D78BEA">
      <w:pPr>
        <w:pStyle w:val="7"/>
        <w:keepNext w:val="0"/>
        <w:keepLines w:val="0"/>
        <w:widowControl/>
        <w:suppressLineNumbers w:val="0"/>
        <w:spacing w:before="0" w:after="100" w:line="269" w:lineRule="auto"/>
        <w:jc w:val="left"/>
      </w:pPr>
      <w:r>
        <w:rPr>
          <w:rFonts w:ascii="Times New Roman" w:hAnsi="Times New Roman" w:eastAsia="Times New Roman"/>
          <w:sz w:val="24"/>
        </w:rPr>
        <w:t>Building work should be done with seriousness and quality.</w:t>
      </w:r>
    </w:p>
    <w:p w14:paraId="73DC77C0">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39840474">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Colossians 3:23</w:t>
      </w:r>
      <w:r>
        <w:rPr>
          <w:rFonts w:ascii="Times New Roman" w:hAnsi="Times New Roman" w:eastAsia="Times New Roman"/>
          <w:sz w:val="24"/>
        </w:rPr>
        <w:br w:type="textWrapping"/>
      </w:r>
      <w:r>
        <w:rPr>
          <w:rFonts w:ascii="Times New Roman" w:hAnsi="Times New Roman" w:eastAsia="Times New Roman"/>
          <w:sz w:val="24"/>
        </w:rPr>
        <w:t>“And whatsoever ye do, do it heartily, as to the Lord, and not unto men.”</w:t>
      </w:r>
    </w:p>
    <w:p w14:paraId="1E4A88DF">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5A8F08A9">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work as unto the Lord, not with eye-service.</w:t>
      </w:r>
    </w:p>
    <w:p w14:paraId="0AD3819D">
      <w:pPr>
        <w:keepNext w:val="0"/>
        <w:keepLines w:val="0"/>
        <w:widowControl/>
        <w:suppressLineNumbers w:val="0"/>
        <w:spacing w:before="0" w:after="0" w:line="240" w:lineRule="auto"/>
      </w:pPr>
      <w:r>
        <w:pict>
          <v:rect id="_x0000_i1074" o:spt="1" style="height:1.5pt;width:432pt;" fillcolor="#A0A0A0" filled="t" stroked="f" coordsize="21600,21600" o:hr="t" o:hrstd="t" o:hralign="center">
            <v:path/>
            <v:fill on="t" focussize="0,0"/>
            <v:stroke on="f"/>
            <v:imagedata o:title=""/>
            <o:lock v:ext="edit"/>
            <w10:wrap type="none"/>
            <w10:anchorlock/>
          </v:rect>
        </w:pict>
      </w:r>
    </w:p>
    <w:p w14:paraId="15149F5E">
      <w:pPr>
        <w:pStyle w:val="2"/>
        <w:keepNext w:val="0"/>
        <w:keepLines w:val="0"/>
        <w:widowControl/>
        <w:suppressLineNumbers w:val="0"/>
        <w:spacing w:before="240" w:after="120" w:line="264" w:lineRule="auto"/>
        <w:jc w:val="left"/>
      </w:pPr>
      <w:r>
        <w:rPr>
          <w:rFonts w:ascii="Times New Roman" w:hAnsi="Times New Roman" w:eastAsia="Times New Roman"/>
          <w:b/>
          <w:sz w:val="32"/>
        </w:rPr>
        <w:t>13. Entrepreneurship Opportunities in Building Construction</w:t>
      </w:r>
    </w:p>
    <w:p w14:paraId="15314AFE">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be taught that building skills can create employment and enterprise opportunities. They must start small, work safely, practise under supervision and avoid claiming skills they have not yet mastered.</w:t>
      </w:r>
    </w:p>
    <w:p w14:paraId="3DBF4E50">
      <w:pPr>
        <w:pStyle w:val="3"/>
        <w:keepNext w:val="0"/>
        <w:keepLines w:val="0"/>
        <w:widowControl/>
        <w:suppressLineNumbers w:val="0"/>
        <w:spacing w:before="200" w:after="100" w:line="264" w:lineRule="auto"/>
        <w:jc w:val="left"/>
      </w:pPr>
      <w:r>
        <w:rPr>
          <w:rFonts w:ascii="Times New Roman" w:hAnsi="Times New Roman" w:eastAsia="Times New Roman"/>
          <w:b/>
          <w:sz w:val="28"/>
        </w:rPr>
        <w:t>Possible Enterprise Opportunities</w:t>
      </w:r>
    </w:p>
    <w:p w14:paraId="0CC7845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Block moulding.</w:t>
      </w:r>
    </w:p>
    <w:p w14:paraId="2C71A30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Sand and gravel supply.</w:t>
      </w:r>
    </w:p>
    <w:p w14:paraId="0F45259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Cement retail support.</w:t>
      </w:r>
    </w:p>
    <w:p w14:paraId="1BC0F7C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Building material supply.</w:t>
      </w:r>
    </w:p>
    <w:p w14:paraId="0B54CF0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Masonry assistance.</w:t>
      </w:r>
    </w:p>
    <w:p w14:paraId="6AAC2A4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Plastering support.</w:t>
      </w:r>
    </w:p>
    <w:p w14:paraId="13CAA49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Painting services.</w:t>
      </w:r>
    </w:p>
    <w:p w14:paraId="5FC8271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Tiling assistance.</w:t>
      </w:r>
    </w:p>
    <w:p w14:paraId="3A7DE09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Site cleaning service.</w:t>
      </w:r>
    </w:p>
    <w:p w14:paraId="728665F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Tool hiring service.</w:t>
      </w:r>
    </w:p>
    <w:p w14:paraId="3FDE56B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Labour support service.</w:t>
      </w:r>
    </w:p>
    <w:p w14:paraId="2C39D94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Building record keeping support.</w:t>
      </w:r>
    </w:p>
    <w:p w14:paraId="5B7EF39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Small repair service under supervision.</w:t>
      </w:r>
    </w:p>
    <w:p w14:paraId="245CB78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Drainage cleaning and maintenance.</w:t>
      </w:r>
    </w:p>
    <w:p w14:paraId="3E4700C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Concrete mixing labour service.</w:t>
      </w:r>
    </w:p>
    <w:p w14:paraId="27EC690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Carpentry support.</w:t>
      </w:r>
    </w:p>
    <w:p w14:paraId="1EC0A48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Formwork assistance.</w:t>
      </w:r>
    </w:p>
    <w:p w14:paraId="67D8ECB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Roofing support under supervision.</w:t>
      </w:r>
    </w:p>
    <w:p w14:paraId="6B49232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Building maintenance support.</w:t>
      </w:r>
    </w:p>
    <w:p w14:paraId="11AF2F9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Construction waste removal.</w:t>
      </w:r>
    </w:p>
    <w:p w14:paraId="3005BCA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21. Simple costing and material list preparation.</w:t>
      </w:r>
    </w:p>
    <w:p w14:paraId="6656472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22. Community building repair projects.</w:t>
      </w:r>
    </w:p>
    <w:p w14:paraId="6DB3FAE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23. Cooperative building service group.</w:t>
      </w:r>
    </w:p>
    <w:p w14:paraId="09323EF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24. Youth construction labour cooperative.</w:t>
      </w:r>
    </w:p>
    <w:p w14:paraId="75B4816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25. Building safety awareness service.</w:t>
      </w:r>
    </w:p>
    <w:p w14:paraId="0FCF9F51">
      <w:pPr>
        <w:pStyle w:val="3"/>
        <w:keepNext w:val="0"/>
        <w:keepLines w:val="0"/>
        <w:widowControl/>
        <w:suppressLineNumbers w:val="0"/>
        <w:spacing w:before="200" w:after="100" w:line="264" w:lineRule="auto"/>
        <w:jc w:val="left"/>
      </w:pPr>
      <w:r>
        <w:rPr>
          <w:rFonts w:ascii="Times New Roman" w:hAnsi="Times New Roman" w:eastAsia="Times New Roman"/>
          <w:b/>
          <w:sz w:val="28"/>
        </w:rPr>
        <w:t>Simple Building Enterprise Plan Format</w:t>
      </w:r>
    </w:p>
    <w:p w14:paraId="504AB78C">
      <w:pPr>
        <w:pStyle w:val="7"/>
        <w:keepNext w:val="0"/>
        <w:keepLines w:val="0"/>
        <w:widowControl/>
        <w:suppressLineNumbers w:val="0"/>
        <w:spacing w:before="0" w:after="100" w:line="269" w:lineRule="auto"/>
        <w:jc w:val="left"/>
      </w:pPr>
      <w:r>
        <w:rPr>
          <w:rFonts w:ascii="Times New Roman" w:hAnsi="Times New Roman" w:eastAsia="Times New Roman"/>
          <w:sz w:val="24"/>
        </w:rPr>
        <w:t>Each trainee should be able to prepare a simple plan with the following:</w:t>
      </w:r>
    </w:p>
    <w:p w14:paraId="64E965A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Business name.</w:t>
      </w:r>
    </w:p>
    <w:p w14:paraId="35553B1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Building service offered.</w:t>
      </w:r>
    </w:p>
    <w:p w14:paraId="08278A2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Problem being solved.</w:t>
      </w:r>
    </w:p>
    <w:p w14:paraId="32702CC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Target customers.</w:t>
      </w:r>
    </w:p>
    <w:p w14:paraId="02F6151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Tools needed.</w:t>
      </w:r>
    </w:p>
    <w:p w14:paraId="362B18C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Materials needed.</w:t>
      </w:r>
    </w:p>
    <w:p w14:paraId="2131931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Start-up cost.</w:t>
      </w:r>
    </w:p>
    <w:p w14:paraId="7278FF1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Pricing method.</w:t>
      </w:r>
    </w:p>
    <w:p w14:paraId="6922205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Safety plan.</w:t>
      </w:r>
    </w:p>
    <w:p w14:paraId="21283C4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Quality plan.</w:t>
      </w:r>
    </w:p>
    <w:p w14:paraId="083235A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Marketing method.</w:t>
      </w:r>
    </w:p>
    <w:p w14:paraId="7387B5F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Record keeping method.</w:t>
      </w:r>
    </w:p>
    <w:p w14:paraId="33D8EA9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Ethical commitment.</w:t>
      </w:r>
    </w:p>
    <w:p w14:paraId="774856A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Mentor or skilled supervisor support.</w:t>
      </w:r>
    </w:p>
    <w:p w14:paraId="207C10F5">
      <w:pPr>
        <w:pStyle w:val="3"/>
        <w:keepNext w:val="0"/>
        <w:keepLines w:val="0"/>
        <w:widowControl/>
        <w:suppressLineNumbers w:val="0"/>
        <w:spacing w:before="200" w:after="100" w:line="264" w:lineRule="auto"/>
        <w:jc w:val="left"/>
      </w:pPr>
      <w:r>
        <w:rPr>
          <w:rFonts w:ascii="Times New Roman" w:hAnsi="Times New Roman" w:eastAsia="Times New Roman"/>
          <w:b/>
          <w:sz w:val="28"/>
        </w:rPr>
        <w:t>Building Business Ethics</w:t>
      </w:r>
    </w:p>
    <w:p w14:paraId="33C133C1">
      <w:pPr>
        <w:pStyle w:val="7"/>
        <w:keepNext w:val="0"/>
        <w:keepLines w:val="0"/>
        <w:widowControl/>
        <w:suppressLineNumbers w:val="0"/>
        <w:spacing w:before="0" w:after="100" w:line="269" w:lineRule="auto"/>
        <w:jc w:val="left"/>
      </w:pPr>
      <w:r>
        <w:rPr>
          <w:rFonts w:ascii="Times New Roman" w:hAnsi="Times New Roman" w:eastAsia="Times New Roman"/>
          <w:sz w:val="24"/>
        </w:rPr>
        <w:t>Trainees must not:</w:t>
      </w:r>
    </w:p>
    <w:p w14:paraId="7ADA106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Use fake or poor materials dishonestly.</w:t>
      </w:r>
    </w:p>
    <w:p w14:paraId="650A0BC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Lie about measurements.</w:t>
      </w:r>
    </w:p>
    <w:p w14:paraId="3F8AC02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Steal cement, sand, blocks, timber or tools.</w:t>
      </w:r>
    </w:p>
    <w:p w14:paraId="1821A77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Charge for work not done.</w:t>
      </w:r>
    </w:p>
    <w:p w14:paraId="2A245C9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Hide building defects.</w:t>
      </w:r>
    </w:p>
    <w:p w14:paraId="034C99A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Claim skills they do not possess.</w:t>
      </w:r>
    </w:p>
    <w:p w14:paraId="3DB12D0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Ignore safety rules.</w:t>
      </w:r>
    </w:p>
    <w:p w14:paraId="10FD2B2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Deceive customers.</w:t>
      </w:r>
    </w:p>
    <w:p w14:paraId="65A207E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Misuse client money.</w:t>
      </w:r>
    </w:p>
    <w:p w14:paraId="243766D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Abandon work without explanation.</w:t>
      </w:r>
    </w:p>
    <w:p w14:paraId="29DAD62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Inflate costs dishonestly.</w:t>
      </w:r>
    </w:p>
    <w:p w14:paraId="224623A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Sign false records.</w:t>
      </w:r>
    </w:p>
    <w:p w14:paraId="646BF70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Endanger users through careless work.</w:t>
      </w:r>
    </w:p>
    <w:p w14:paraId="64DEC16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Build without proper supervision where required.</w:t>
      </w:r>
    </w:p>
    <w:p w14:paraId="75EA1C2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Promise what they cannot deliver.</w:t>
      </w:r>
    </w:p>
    <w:p w14:paraId="5750E823">
      <w:pPr>
        <w:pStyle w:val="3"/>
        <w:keepNext w:val="0"/>
        <w:keepLines w:val="0"/>
        <w:widowControl/>
        <w:suppressLineNumbers w:val="0"/>
        <w:spacing w:before="200" w:after="100" w:line="264" w:lineRule="auto"/>
        <w:jc w:val="left"/>
      </w:pPr>
      <w:r>
        <w:rPr>
          <w:rFonts w:ascii="Times New Roman" w:hAnsi="Times New Roman" w:eastAsia="Times New Roman"/>
          <w:b/>
          <w:sz w:val="28"/>
        </w:rPr>
        <w:t>Entrepreneurship Scripture</w:t>
      </w:r>
    </w:p>
    <w:p w14:paraId="09587ED9">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Deuteronomy 8:18</w:t>
      </w:r>
      <w:r>
        <w:rPr>
          <w:rFonts w:ascii="Times New Roman" w:hAnsi="Times New Roman" w:eastAsia="Times New Roman"/>
          <w:sz w:val="24"/>
        </w:rPr>
        <w:br w:type="textWrapping"/>
      </w:r>
      <w:r>
        <w:rPr>
          <w:rFonts w:ascii="Times New Roman" w:hAnsi="Times New Roman" w:eastAsia="Times New Roman"/>
          <w:sz w:val="24"/>
        </w:rPr>
        <w:t>“But thou shalt remember the LORD thy God: for it is he that giveth thee power to get wealth.”</w:t>
      </w:r>
    </w:p>
    <w:p w14:paraId="61E600E0">
      <w:pPr>
        <w:pStyle w:val="3"/>
        <w:keepNext w:val="0"/>
        <w:keepLines w:val="0"/>
        <w:widowControl/>
        <w:suppressLineNumbers w:val="0"/>
        <w:spacing w:before="200" w:after="100" w:line="264" w:lineRule="auto"/>
        <w:jc w:val="left"/>
      </w:pPr>
      <w:r>
        <w:rPr>
          <w:rFonts w:ascii="Times New Roman" w:hAnsi="Times New Roman" w:eastAsia="Times New Roman"/>
          <w:b/>
          <w:sz w:val="28"/>
        </w:rPr>
        <w:t>Entrepreneurship Character Lesson</w:t>
      </w:r>
    </w:p>
    <w:p w14:paraId="14C80352">
      <w:pPr>
        <w:pStyle w:val="7"/>
        <w:keepNext w:val="0"/>
        <w:keepLines w:val="0"/>
        <w:widowControl/>
        <w:suppressLineNumbers w:val="0"/>
        <w:spacing w:before="0" w:after="100" w:line="269" w:lineRule="auto"/>
        <w:jc w:val="left"/>
      </w:pPr>
      <w:r>
        <w:rPr>
          <w:rFonts w:ascii="Times New Roman" w:hAnsi="Times New Roman" w:eastAsia="Times New Roman"/>
          <w:sz w:val="24"/>
        </w:rPr>
        <w:t>The ability to create wealth comes from God. Building enterprise must be built on honesty, safety, quality and service.</w:t>
      </w:r>
    </w:p>
    <w:p w14:paraId="1D959CB3">
      <w:pPr>
        <w:keepNext w:val="0"/>
        <w:keepLines w:val="0"/>
        <w:widowControl/>
        <w:suppressLineNumbers w:val="0"/>
        <w:spacing w:before="0" w:after="0" w:line="240" w:lineRule="auto"/>
      </w:pPr>
      <w:r>
        <w:pict>
          <v:rect id="_x0000_i1075" o:spt="1" style="height:1.5pt;width:432pt;" fillcolor="#A0A0A0" filled="t" stroked="f" coordsize="21600,21600" o:hr="t" o:hrstd="t" o:hralign="center">
            <v:path/>
            <v:fill on="t" focussize="0,0"/>
            <v:stroke on="f"/>
            <v:imagedata o:title=""/>
            <o:lock v:ext="edit"/>
            <w10:wrap type="none"/>
            <w10:anchorlock/>
          </v:rect>
        </w:pict>
      </w:r>
    </w:p>
    <w:p w14:paraId="447B757A">
      <w:pPr>
        <w:pStyle w:val="2"/>
        <w:keepNext w:val="0"/>
        <w:keepLines w:val="0"/>
        <w:widowControl/>
        <w:suppressLineNumbers w:val="0"/>
        <w:spacing w:before="240" w:after="120" w:line="264" w:lineRule="auto"/>
        <w:jc w:val="left"/>
      </w:pPr>
      <w:r>
        <w:rPr>
          <w:rFonts w:ascii="Times New Roman" w:hAnsi="Times New Roman" w:eastAsia="Times New Roman"/>
          <w:b/>
          <w:sz w:val="32"/>
        </w:rPr>
        <w:t>14. Industrial Attachment Preparation</w:t>
      </w:r>
    </w:p>
    <w:p w14:paraId="3B3E36F2">
      <w:pPr>
        <w:pStyle w:val="7"/>
        <w:keepNext w:val="0"/>
        <w:keepLines w:val="0"/>
        <w:widowControl/>
        <w:suppressLineNumbers w:val="0"/>
        <w:spacing w:before="0" w:after="100" w:line="269" w:lineRule="auto"/>
        <w:jc w:val="left"/>
      </w:pPr>
      <w:r>
        <w:rPr>
          <w:rFonts w:ascii="Times New Roman" w:hAnsi="Times New Roman" w:eastAsia="Times New Roman"/>
          <w:sz w:val="24"/>
        </w:rPr>
        <w:t>Before industrial attachment, Building Construction trainees should be prepared for placement in building construction companies, building sites, block industries, material supply businesses, maintenance units, project offices, workshops, public works departments or supervised community building projects.</w:t>
      </w:r>
    </w:p>
    <w:p w14:paraId="52813367">
      <w:pPr>
        <w:pStyle w:val="3"/>
        <w:keepNext w:val="0"/>
        <w:keepLines w:val="0"/>
        <w:widowControl/>
        <w:suppressLineNumbers w:val="0"/>
        <w:spacing w:before="200" w:after="100" w:line="264" w:lineRule="auto"/>
        <w:jc w:val="left"/>
      </w:pPr>
      <w:r>
        <w:rPr>
          <w:rFonts w:ascii="Times New Roman" w:hAnsi="Times New Roman" w:eastAsia="Times New Roman"/>
          <w:b/>
          <w:sz w:val="28"/>
        </w:rPr>
        <w:t>Attachment Readiness Areas</w:t>
      </w:r>
    </w:p>
    <w:p w14:paraId="1DAEA4AC">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know how to:</w:t>
      </w:r>
    </w:p>
    <w:p w14:paraId="70F0354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Report to the host organisation.</w:t>
      </w:r>
    </w:p>
    <w:p w14:paraId="7582B41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Introduce themselves respectfully.</w:t>
      </w:r>
    </w:p>
    <w:p w14:paraId="5F73A38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Obey building site rules.</w:t>
      </w:r>
    </w:p>
    <w:p w14:paraId="7768EB2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Wear protective equipment.</w:t>
      </w:r>
    </w:p>
    <w:p w14:paraId="27E142B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Follow safety instructions.</w:t>
      </w:r>
    </w:p>
    <w:p w14:paraId="0EEEEB0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Keep daily attachment logs.</w:t>
      </w:r>
    </w:p>
    <w:p w14:paraId="12263BC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Submit weekly reports.</w:t>
      </w:r>
    </w:p>
    <w:p w14:paraId="184B742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Respect supervisors and skilled workers.</w:t>
      </w:r>
    </w:p>
    <w:p w14:paraId="6EC8818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Ask questions politely.</w:t>
      </w:r>
    </w:p>
    <w:p w14:paraId="4D84A42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Observe before acting.</w:t>
      </w:r>
    </w:p>
    <w:p w14:paraId="619209F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Handle tools responsibly.</w:t>
      </w:r>
    </w:p>
    <w:p w14:paraId="5249C89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Work with site teams.</w:t>
      </w:r>
    </w:p>
    <w:p w14:paraId="008A993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Report hazards early.</w:t>
      </w:r>
    </w:p>
    <w:p w14:paraId="71653A0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Keep records accurately.</w:t>
      </w:r>
    </w:p>
    <w:p w14:paraId="173A208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Avoid unauthorised work.</w:t>
      </w:r>
    </w:p>
    <w:p w14:paraId="62C6783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Maintain spiritual and moral discipline.</w:t>
      </w:r>
    </w:p>
    <w:p w14:paraId="0711C111">
      <w:pPr>
        <w:pStyle w:val="3"/>
        <w:keepNext w:val="0"/>
        <w:keepLines w:val="0"/>
        <w:widowControl/>
        <w:suppressLineNumbers w:val="0"/>
        <w:spacing w:before="200" w:after="100" w:line="264" w:lineRule="auto"/>
        <w:jc w:val="left"/>
      </w:pPr>
      <w:r>
        <w:rPr>
          <w:rFonts w:ascii="Times New Roman" w:hAnsi="Times New Roman" w:eastAsia="Times New Roman"/>
          <w:b/>
          <w:sz w:val="28"/>
        </w:rPr>
        <w:t>Attachment Learning Goals</w:t>
      </w:r>
    </w:p>
    <w:p w14:paraId="27259A9E">
      <w:pPr>
        <w:pStyle w:val="7"/>
        <w:keepNext w:val="0"/>
        <w:keepLines w:val="0"/>
        <w:widowControl/>
        <w:suppressLineNumbers w:val="0"/>
        <w:spacing w:before="0" w:after="100" w:line="269" w:lineRule="auto"/>
        <w:jc w:val="left"/>
      </w:pPr>
      <w:r>
        <w:rPr>
          <w:rFonts w:ascii="Times New Roman" w:hAnsi="Times New Roman" w:eastAsia="Times New Roman"/>
          <w:sz w:val="24"/>
        </w:rPr>
        <w:t>Each trainee should prepare goals such as:</w:t>
      </w:r>
    </w:p>
    <w:p w14:paraId="334DDE9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Learn building site organisation.</w:t>
      </w:r>
    </w:p>
    <w:p w14:paraId="404F8EF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Improve tool handling.</w:t>
      </w:r>
    </w:p>
    <w:p w14:paraId="56B5A9A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Observe measurement and setting-out.</w:t>
      </w:r>
    </w:p>
    <w:p w14:paraId="43AAF62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Practise block work under supervision.</w:t>
      </w:r>
    </w:p>
    <w:p w14:paraId="3903B48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Understand foundation work.</w:t>
      </w:r>
    </w:p>
    <w:p w14:paraId="17CD929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Understand concrete work.</w:t>
      </w:r>
    </w:p>
    <w:p w14:paraId="23B4D7B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Observe roofing and finishing work.</w:t>
      </w:r>
    </w:p>
    <w:p w14:paraId="6A528F2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Learn safety procedures.</w:t>
      </w:r>
    </w:p>
    <w:p w14:paraId="28C9279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Improve communication with supervisors.</w:t>
      </w:r>
    </w:p>
    <w:p w14:paraId="06733EB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Learn basic costing and records.</w:t>
      </w:r>
    </w:p>
    <w:p w14:paraId="3131F2F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Prepare for future building enterprise.</w:t>
      </w:r>
    </w:p>
    <w:p w14:paraId="17944468">
      <w:pPr>
        <w:pStyle w:val="3"/>
        <w:keepNext w:val="0"/>
        <w:keepLines w:val="0"/>
        <w:widowControl/>
        <w:suppressLineNumbers w:val="0"/>
        <w:spacing w:before="200" w:after="100" w:line="264" w:lineRule="auto"/>
        <w:jc w:val="left"/>
      </w:pPr>
      <w:r>
        <w:rPr>
          <w:rFonts w:ascii="Times New Roman" w:hAnsi="Times New Roman" w:eastAsia="Times New Roman"/>
          <w:b/>
          <w:sz w:val="28"/>
        </w:rPr>
        <w:t>Daily Attachment Log Format</w:t>
      </w:r>
    </w:p>
    <w:p w14:paraId="163E9CF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number.</w:t>
      </w:r>
    </w:p>
    <w:p w14:paraId="478F0D4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Host organisation.</w:t>
      </w:r>
    </w:p>
    <w:p w14:paraId="3B2108D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Site or department.</w:t>
      </w:r>
    </w:p>
    <w:p w14:paraId="73D623C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Task observed.</w:t>
      </w:r>
    </w:p>
    <w:p w14:paraId="0961038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Task performed.</w:t>
      </w:r>
    </w:p>
    <w:p w14:paraId="4DD6E06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Tools or materials used.</w:t>
      </w:r>
    </w:p>
    <w:p w14:paraId="7EE2142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Skill learnt.</w:t>
      </w:r>
    </w:p>
    <w:p w14:paraId="08A6B7B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Safety lesson.</w:t>
      </w:r>
    </w:p>
    <w:p w14:paraId="4B761FA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Challenge faced.</w:t>
      </w:r>
    </w:p>
    <w:p w14:paraId="0BB33CF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Question asked.</w:t>
      </w:r>
    </w:p>
    <w:p w14:paraId="2249960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Supervisor comment.</w:t>
      </w:r>
    </w:p>
    <w:p w14:paraId="2BF2087D">
      <w:pPr>
        <w:pStyle w:val="3"/>
        <w:keepNext w:val="0"/>
        <w:keepLines w:val="0"/>
        <w:widowControl/>
        <w:suppressLineNumbers w:val="0"/>
        <w:spacing w:before="200" w:after="100" w:line="264" w:lineRule="auto"/>
        <w:jc w:val="left"/>
      </w:pPr>
      <w:r>
        <w:rPr>
          <w:rFonts w:ascii="Times New Roman" w:hAnsi="Times New Roman" w:eastAsia="Times New Roman"/>
          <w:b/>
          <w:sz w:val="28"/>
        </w:rPr>
        <w:t>Attachment Scripture</w:t>
      </w:r>
    </w:p>
    <w:p w14:paraId="6F2A917E">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Colossians 3:23</w:t>
      </w:r>
      <w:r>
        <w:rPr>
          <w:rFonts w:ascii="Times New Roman" w:hAnsi="Times New Roman" w:eastAsia="Times New Roman"/>
          <w:sz w:val="24"/>
        </w:rPr>
        <w:br w:type="textWrapping"/>
      </w:r>
      <w:r>
        <w:rPr>
          <w:rFonts w:ascii="Times New Roman" w:hAnsi="Times New Roman" w:eastAsia="Times New Roman"/>
          <w:sz w:val="24"/>
        </w:rPr>
        <w:t>“And whatsoever ye do, do it heartily, as to the Lord, and not unto men.”</w:t>
      </w:r>
    </w:p>
    <w:p w14:paraId="7FEFC867">
      <w:pPr>
        <w:pStyle w:val="3"/>
        <w:keepNext w:val="0"/>
        <w:keepLines w:val="0"/>
        <w:widowControl/>
        <w:suppressLineNumbers w:val="0"/>
        <w:spacing w:before="200" w:after="100" w:line="264" w:lineRule="auto"/>
        <w:jc w:val="left"/>
      </w:pPr>
      <w:r>
        <w:rPr>
          <w:rFonts w:ascii="Times New Roman" w:hAnsi="Times New Roman" w:eastAsia="Times New Roman"/>
          <w:b/>
          <w:sz w:val="28"/>
        </w:rPr>
        <w:t>Attachment Character Lesson</w:t>
      </w:r>
    </w:p>
    <w:p w14:paraId="40A838A9">
      <w:pPr>
        <w:pStyle w:val="7"/>
        <w:keepNext w:val="0"/>
        <w:keepLines w:val="0"/>
        <w:widowControl/>
        <w:suppressLineNumbers w:val="0"/>
        <w:spacing w:before="0" w:after="100" w:line="269" w:lineRule="auto"/>
        <w:jc w:val="left"/>
      </w:pPr>
      <w:r>
        <w:rPr>
          <w:rFonts w:ascii="Times New Roman" w:hAnsi="Times New Roman" w:eastAsia="Times New Roman"/>
          <w:sz w:val="24"/>
        </w:rPr>
        <w:t>During attachment, trainees must work faithfully and safely, even when Academy trainers are not watching.</w:t>
      </w:r>
    </w:p>
    <w:p w14:paraId="46FFE01C">
      <w:pPr>
        <w:keepNext w:val="0"/>
        <w:keepLines w:val="0"/>
        <w:widowControl/>
        <w:suppressLineNumbers w:val="0"/>
        <w:spacing w:before="0" w:after="0" w:line="240" w:lineRule="auto"/>
      </w:pPr>
      <w:r>
        <w:pict>
          <v:rect id="_x0000_i1076" o:spt="1" style="height:1.5pt;width:432pt;" fillcolor="#A0A0A0" filled="t" stroked="f" coordsize="21600,21600" o:hr="t" o:hrstd="t" o:hralign="center">
            <v:path/>
            <v:fill on="t" focussize="0,0"/>
            <v:stroke on="f"/>
            <v:imagedata o:title=""/>
            <o:lock v:ext="edit"/>
            <w10:wrap type="none"/>
            <w10:anchorlock/>
          </v:rect>
        </w:pict>
      </w:r>
    </w:p>
    <w:p w14:paraId="0F1BBC18">
      <w:pPr>
        <w:pStyle w:val="2"/>
        <w:keepNext w:val="0"/>
        <w:keepLines w:val="0"/>
        <w:widowControl/>
        <w:suppressLineNumbers w:val="0"/>
        <w:spacing w:before="240" w:after="120" w:line="264" w:lineRule="auto"/>
        <w:jc w:val="left"/>
      </w:pPr>
      <w:r>
        <w:rPr>
          <w:rFonts w:ascii="Times New Roman" w:hAnsi="Times New Roman" w:eastAsia="Times New Roman"/>
          <w:b/>
          <w:sz w:val="32"/>
        </w:rPr>
        <w:t>15. Expected Competence by Graduation</w:t>
      </w:r>
    </w:p>
    <w:p w14:paraId="605E3855">
      <w:pPr>
        <w:pStyle w:val="7"/>
        <w:keepNext w:val="0"/>
        <w:keepLines w:val="0"/>
        <w:widowControl/>
        <w:suppressLineNumbers w:val="0"/>
        <w:spacing w:before="0" w:after="100" w:line="269" w:lineRule="auto"/>
        <w:jc w:val="left"/>
      </w:pPr>
      <w:r>
        <w:rPr>
          <w:rFonts w:ascii="Times New Roman" w:hAnsi="Times New Roman" w:eastAsia="Times New Roman"/>
          <w:sz w:val="24"/>
        </w:rPr>
        <w:t>By graduation, a Building Construction trainee should not be expected to function as a fully qualified builder. However, the trainee should have a strong foundation, safe work habits, practical awareness and readiness for further supervised learning.</w:t>
      </w:r>
    </w:p>
    <w:p w14:paraId="6B2787F8">
      <w:pPr>
        <w:pStyle w:val="3"/>
        <w:keepNext w:val="0"/>
        <w:keepLines w:val="0"/>
        <w:widowControl/>
        <w:suppressLineNumbers w:val="0"/>
        <w:spacing w:before="200" w:after="100" w:line="264" w:lineRule="auto"/>
        <w:jc w:val="left"/>
      </w:pPr>
      <w:r>
        <w:rPr>
          <w:rFonts w:ascii="Times New Roman" w:hAnsi="Times New Roman" w:eastAsia="Times New Roman"/>
          <w:b/>
          <w:sz w:val="28"/>
        </w:rPr>
        <w:t>A. Practical Competence</w:t>
      </w:r>
    </w:p>
    <w:p w14:paraId="053201DD">
      <w:pPr>
        <w:pStyle w:val="7"/>
        <w:keepNext w:val="0"/>
        <w:keepLines w:val="0"/>
        <w:widowControl/>
        <w:suppressLineNumbers w:val="0"/>
        <w:spacing w:before="0" w:after="100" w:line="269" w:lineRule="auto"/>
        <w:jc w:val="left"/>
      </w:pPr>
      <w:r>
        <w:rPr>
          <w:rFonts w:ascii="Times New Roman" w:hAnsi="Times New Roman" w:eastAsia="Times New Roman"/>
          <w:sz w:val="24"/>
        </w:rPr>
        <w:t>The trainee should be able to:</w:t>
      </w:r>
    </w:p>
    <w:p w14:paraId="4B7E99D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Identify basic building tools.</w:t>
      </w:r>
    </w:p>
    <w:p w14:paraId="115FCA9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Use simple tools safely.</w:t>
      </w:r>
    </w:p>
    <w:p w14:paraId="142C8D6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Identify basic building materials.</w:t>
      </w:r>
    </w:p>
    <w:p w14:paraId="754F8D2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Measure simple dimensions.</w:t>
      </w:r>
    </w:p>
    <w:p w14:paraId="1D49352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Read simple building drawing information at awareness level.</w:t>
      </w:r>
    </w:p>
    <w:p w14:paraId="588DF9D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Mark simple layouts with pegs and strings.</w:t>
      </w:r>
    </w:p>
    <w:p w14:paraId="6C85193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Understand site preparation.</w:t>
      </w:r>
    </w:p>
    <w:p w14:paraId="6E47B7C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Understand foundation importance.</w:t>
      </w:r>
    </w:p>
    <w:p w14:paraId="30A936D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Handle blocks safely.</w:t>
      </w:r>
    </w:p>
    <w:p w14:paraId="017C850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Mix mortar under supervision.</w:t>
      </w:r>
    </w:p>
    <w:p w14:paraId="4B9DD73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Lay blocks under supervision.</w:t>
      </w:r>
    </w:p>
    <w:p w14:paraId="7E173C8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Check basic alignment and level.</w:t>
      </w:r>
    </w:p>
    <w:p w14:paraId="6841F02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Identify concrete materials.</w:t>
      </w:r>
    </w:p>
    <w:p w14:paraId="45E86E7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Understand curing.</w:t>
      </w:r>
    </w:p>
    <w:p w14:paraId="081E022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Observe reinforcement and formwork safely.</w:t>
      </w:r>
    </w:p>
    <w:p w14:paraId="7D0D398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Identify plumbing and electrical safety concerns.</w:t>
      </w:r>
    </w:p>
    <w:p w14:paraId="4FE282E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Understand finishing awareness.</w:t>
      </w:r>
    </w:p>
    <w:p w14:paraId="784D625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Keep the site clean.</w:t>
      </w:r>
    </w:p>
    <w:p w14:paraId="0DFD43C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Keep basic site records.</w:t>
      </w:r>
    </w:p>
    <w:p w14:paraId="3D37603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Follow building site safety rules.</w:t>
      </w:r>
    </w:p>
    <w:p w14:paraId="4BA1DA4C">
      <w:pPr>
        <w:pStyle w:val="3"/>
        <w:keepNext w:val="0"/>
        <w:keepLines w:val="0"/>
        <w:widowControl/>
        <w:suppressLineNumbers w:val="0"/>
        <w:spacing w:before="200" w:after="100" w:line="264" w:lineRule="auto"/>
        <w:jc w:val="left"/>
      </w:pPr>
      <w:r>
        <w:rPr>
          <w:rFonts w:ascii="Times New Roman" w:hAnsi="Times New Roman" w:eastAsia="Times New Roman"/>
          <w:b/>
          <w:sz w:val="28"/>
        </w:rPr>
        <w:t>B. Business Competence</w:t>
      </w:r>
    </w:p>
    <w:p w14:paraId="2B0CC1C6">
      <w:pPr>
        <w:pStyle w:val="7"/>
        <w:keepNext w:val="0"/>
        <w:keepLines w:val="0"/>
        <w:widowControl/>
        <w:suppressLineNumbers w:val="0"/>
        <w:spacing w:before="0" w:after="100" w:line="269" w:lineRule="auto"/>
        <w:jc w:val="left"/>
      </w:pPr>
      <w:r>
        <w:rPr>
          <w:rFonts w:ascii="Times New Roman" w:hAnsi="Times New Roman" w:eastAsia="Times New Roman"/>
          <w:sz w:val="24"/>
        </w:rPr>
        <w:t>The trainee should be able to:</w:t>
      </w:r>
    </w:p>
    <w:p w14:paraId="5E2B1E0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Identify building business opportunities.</w:t>
      </w:r>
    </w:p>
    <w:p w14:paraId="105ACF0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Prepare a simple material list.</w:t>
      </w:r>
    </w:p>
    <w:p w14:paraId="71BB164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Estimate basic costs at awareness level.</w:t>
      </w:r>
    </w:p>
    <w:p w14:paraId="3B1DEC5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Understand customer care.</w:t>
      </w:r>
    </w:p>
    <w:p w14:paraId="071D188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Explain the importance of quality.</w:t>
      </w:r>
    </w:p>
    <w:p w14:paraId="13CADA3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Keep income and expense records.</w:t>
      </w:r>
    </w:p>
    <w:p w14:paraId="596DD14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Understand tool stewardship.</w:t>
      </w:r>
    </w:p>
    <w:p w14:paraId="591B2F6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Prepare a simple building enterprise plan.</w:t>
      </w:r>
    </w:p>
    <w:p w14:paraId="7CA985B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Work in a cooperative service group.</w:t>
      </w:r>
    </w:p>
    <w:p w14:paraId="42EE27E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Start small under guidance.</w:t>
      </w:r>
    </w:p>
    <w:p w14:paraId="7DF25104">
      <w:pPr>
        <w:pStyle w:val="3"/>
        <w:keepNext w:val="0"/>
        <w:keepLines w:val="0"/>
        <w:widowControl/>
        <w:suppressLineNumbers w:val="0"/>
        <w:spacing w:before="200" w:after="100" w:line="264" w:lineRule="auto"/>
        <w:jc w:val="left"/>
      </w:pPr>
      <w:r>
        <w:rPr>
          <w:rFonts w:ascii="Times New Roman" w:hAnsi="Times New Roman" w:eastAsia="Times New Roman"/>
          <w:b/>
          <w:sz w:val="28"/>
        </w:rPr>
        <w:t>C. Character Competence</w:t>
      </w:r>
    </w:p>
    <w:p w14:paraId="7198FEEF">
      <w:pPr>
        <w:pStyle w:val="7"/>
        <w:keepNext w:val="0"/>
        <w:keepLines w:val="0"/>
        <w:widowControl/>
        <w:suppressLineNumbers w:val="0"/>
        <w:spacing w:before="0" w:after="100" w:line="269" w:lineRule="auto"/>
        <w:jc w:val="left"/>
      </w:pPr>
      <w:r>
        <w:rPr>
          <w:rFonts w:ascii="Times New Roman" w:hAnsi="Times New Roman" w:eastAsia="Times New Roman"/>
          <w:sz w:val="24"/>
        </w:rPr>
        <w:t>The trainee should demonstrate:</w:t>
      </w:r>
    </w:p>
    <w:p w14:paraId="08D1D50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Diligence.</w:t>
      </w:r>
    </w:p>
    <w:p w14:paraId="664CB03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Punctuality.</w:t>
      </w:r>
    </w:p>
    <w:p w14:paraId="0F1BE0B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Accuracy.</w:t>
      </w:r>
    </w:p>
    <w:p w14:paraId="64A35FB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Respect.</w:t>
      </w:r>
    </w:p>
    <w:p w14:paraId="4937E9F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Safety consciousness.</w:t>
      </w:r>
    </w:p>
    <w:p w14:paraId="7EA7A7C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Teamwork.</w:t>
      </w:r>
    </w:p>
    <w:p w14:paraId="1B9BAA7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Honesty.</w:t>
      </w:r>
    </w:p>
    <w:p w14:paraId="012EE70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Stewardship.</w:t>
      </w:r>
    </w:p>
    <w:p w14:paraId="4CB4109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Cleanliness.</w:t>
      </w:r>
    </w:p>
    <w:p w14:paraId="17C2535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Teachability.</w:t>
      </w:r>
    </w:p>
    <w:p w14:paraId="389045C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Patience.</w:t>
      </w:r>
    </w:p>
    <w:p w14:paraId="1799D03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Responsibility.</w:t>
      </w:r>
    </w:p>
    <w:p w14:paraId="05477694">
      <w:pPr>
        <w:pStyle w:val="3"/>
        <w:keepNext w:val="0"/>
        <w:keepLines w:val="0"/>
        <w:widowControl/>
        <w:suppressLineNumbers w:val="0"/>
        <w:spacing w:before="200" w:after="100" w:line="264" w:lineRule="auto"/>
        <w:jc w:val="left"/>
      </w:pPr>
      <w:r>
        <w:rPr>
          <w:rFonts w:ascii="Times New Roman" w:hAnsi="Times New Roman" w:eastAsia="Times New Roman"/>
          <w:b/>
          <w:sz w:val="28"/>
        </w:rPr>
        <w:t>D. Workplace Competence</w:t>
      </w:r>
    </w:p>
    <w:p w14:paraId="1E79F96F">
      <w:pPr>
        <w:pStyle w:val="7"/>
        <w:keepNext w:val="0"/>
        <w:keepLines w:val="0"/>
        <w:widowControl/>
        <w:suppressLineNumbers w:val="0"/>
        <w:spacing w:before="0" w:after="100" w:line="269" w:lineRule="auto"/>
        <w:jc w:val="left"/>
      </w:pPr>
      <w:r>
        <w:rPr>
          <w:rFonts w:ascii="Times New Roman" w:hAnsi="Times New Roman" w:eastAsia="Times New Roman"/>
          <w:sz w:val="24"/>
        </w:rPr>
        <w:t>The trainee should be able to:</w:t>
      </w:r>
    </w:p>
    <w:p w14:paraId="1C31A48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Follow supervisor instructions.</w:t>
      </w:r>
    </w:p>
    <w:p w14:paraId="4E0D756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Work under supervision.</w:t>
      </w:r>
    </w:p>
    <w:p w14:paraId="71DAABD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Keep daily logs.</w:t>
      </w:r>
    </w:p>
    <w:p w14:paraId="7A0285F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Submit weekly reports.</w:t>
      </w:r>
    </w:p>
    <w:p w14:paraId="5BE1685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Communicate respectfully.</w:t>
      </w:r>
    </w:p>
    <w:p w14:paraId="6510A9B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Report hazards early.</w:t>
      </w:r>
    </w:p>
    <w:p w14:paraId="25E0C14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Accept correction.</w:t>
      </w:r>
    </w:p>
    <w:p w14:paraId="1094780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Work with a team.</w:t>
      </w:r>
    </w:p>
    <w:p w14:paraId="0A64CCA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Protect workplace property.</w:t>
      </w:r>
    </w:p>
    <w:p w14:paraId="2534F08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Represent the Academy with honour.</w:t>
      </w:r>
    </w:p>
    <w:p w14:paraId="6DA6E582">
      <w:pPr>
        <w:pStyle w:val="3"/>
        <w:keepNext w:val="0"/>
        <w:keepLines w:val="0"/>
        <w:widowControl/>
        <w:suppressLineNumbers w:val="0"/>
        <w:spacing w:before="200" w:after="100" w:line="264" w:lineRule="auto"/>
        <w:jc w:val="left"/>
      </w:pPr>
      <w:r>
        <w:rPr>
          <w:rFonts w:ascii="Times New Roman" w:hAnsi="Times New Roman" w:eastAsia="Times New Roman"/>
          <w:b/>
          <w:sz w:val="28"/>
        </w:rPr>
        <w:t>Graduation Scripture</w:t>
      </w:r>
    </w:p>
    <w:p w14:paraId="1FBCBCF2">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2 Timothy 2:15</w:t>
      </w:r>
      <w:r>
        <w:rPr>
          <w:rFonts w:ascii="Times New Roman" w:hAnsi="Times New Roman" w:eastAsia="Times New Roman"/>
          <w:sz w:val="24"/>
        </w:rPr>
        <w:br w:type="textWrapping"/>
      </w:r>
      <w:r>
        <w:rPr>
          <w:rFonts w:ascii="Times New Roman" w:hAnsi="Times New Roman" w:eastAsia="Times New Roman"/>
          <w:sz w:val="24"/>
        </w:rPr>
        <w:t>“Study to shew thyself approved unto God, a workman that needeth not to be ashamed.”</w:t>
      </w:r>
    </w:p>
    <w:p w14:paraId="3B47D20A">
      <w:pPr>
        <w:pStyle w:val="3"/>
        <w:keepNext w:val="0"/>
        <w:keepLines w:val="0"/>
        <w:widowControl/>
        <w:suppressLineNumbers w:val="0"/>
        <w:spacing w:before="200" w:after="100" w:line="264" w:lineRule="auto"/>
        <w:jc w:val="left"/>
      </w:pPr>
      <w:r>
        <w:rPr>
          <w:rFonts w:ascii="Times New Roman" w:hAnsi="Times New Roman" w:eastAsia="Times New Roman"/>
          <w:b/>
          <w:sz w:val="28"/>
        </w:rPr>
        <w:t>Graduation Character Lesson</w:t>
      </w:r>
    </w:p>
    <w:p w14:paraId="3E544E48">
      <w:pPr>
        <w:pStyle w:val="7"/>
        <w:keepNext w:val="0"/>
        <w:keepLines w:val="0"/>
        <w:widowControl/>
        <w:suppressLineNumbers w:val="0"/>
        <w:spacing w:before="0" w:after="100" w:line="269" w:lineRule="auto"/>
        <w:jc w:val="left"/>
      </w:pPr>
      <w:r>
        <w:rPr>
          <w:rFonts w:ascii="Times New Roman" w:hAnsi="Times New Roman" w:eastAsia="Times New Roman"/>
          <w:sz w:val="24"/>
        </w:rPr>
        <w:t>By graduation, trainees should be workers who are not ashamed because they have learnt with diligence, practised with discipline and served with integrity.</w:t>
      </w:r>
    </w:p>
    <w:p w14:paraId="3ACA6ED3">
      <w:pPr>
        <w:keepNext w:val="0"/>
        <w:keepLines w:val="0"/>
        <w:widowControl/>
        <w:suppressLineNumbers w:val="0"/>
        <w:spacing w:before="0" w:after="0" w:line="240" w:lineRule="auto"/>
      </w:pPr>
      <w:r>
        <w:pict>
          <v:rect id="_x0000_i1077" o:spt="1" style="height:1.5pt;width:432pt;" fillcolor="#A0A0A0" filled="t" stroked="f" coordsize="21600,21600" o:hr="t" o:hrstd="t" o:hralign="center">
            <v:path/>
            <v:fill on="t" focussize="0,0"/>
            <v:stroke on="f"/>
            <v:imagedata o:title=""/>
            <o:lock v:ext="edit"/>
            <w10:wrap type="none"/>
            <w10:anchorlock/>
          </v:rect>
        </w:pict>
      </w:r>
    </w:p>
    <w:p w14:paraId="0D56B099">
      <w:pPr>
        <w:pStyle w:val="2"/>
        <w:keepNext w:val="0"/>
        <w:keepLines w:val="0"/>
        <w:widowControl/>
        <w:suppressLineNumbers w:val="0"/>
        <w:spacing w:before="240" w:after="120" w:line="264" w:lineRule="auto"/>
        <w:jc w:val="left"/>
      </w:pPr>
      <w:r>
        <w:rPr>
          <w:rFonts w:ascii="Times New Roman" w:hAnsi="Times New Roman" w:eastAsia="Times New Roman"/>
          <w:b/>
          <w:sz w:val="32"/>
        </w:rPr>
        <w:t>16. Departmental Trainer’s Checklist</w:t>
      </w:r>
    </w:p>
    <w:p w14:paraId="0B5655B8">
      <w:pPr>
        <w:pStyle w:val="7"/>
        <w:keepNext w:val="0"/>
        <w:keepLines w:val="0"/>
        <w:widowControl/>
        <w:suppressLineNumbers w:val="0"/>
        <w:spacing w:before="0" w:after="100" w:line="269" w:lineRule="auto"/>
        <w:jc w:val="left"/>
      </w:pPr>
      <w:r>
        <w:rPr>
          <w:rFonts w:ascii="Times New Roman" w:hAnsi="Times New Roman" w:eastAsia="Times New Roman"/>
          <w:sz w:val="24"/>
        </w:rPr>
        <w:t>The trainer should ensure that every trainee has completed the following before graduation:</w:t>
      </w:r>
    </w:p>
    <w:p w14:paraId="5AEF96F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Building construction orientation.</w:t>
      </w:r>
    </w:p>
    <w:p w14:paraId="4A41C9A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Site safety training.</w:t>
      </w:r>
    </w:p>
    <w:p w14:paraId="0346A56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PPE awareness.</w:t>
      </w:r>
    </w:p>
    <w:p w14:paraId="19B0D6C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Tool identification.</w:t>
      </w:r>
    </w:p>
    <w:p w14:paraId="09EBE7E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Tool handling practice.</w:t>
      </w:r>
    </w:p>
    <w:p w14:paraId="6F8580B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Material identification.</w:t>
      </w:r>
    </w:p>
    <w:p w14:paraId="64AE384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Measurement practice.</w:t>
      </w:r>
    </w:p>
    <w:p w14:paraId="6200B5B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Simple drawing awareness.</w:t>
      </w:r>
    </w:p>
    <w:p w14:paraId="1D9FEA0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Setting-out awareness.</w:t>
      </w:r>
    </w:p>
    <w:p w14:paraId="7E3CAC1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Site clearing practice.</w:t>
      </w:r>
    </w:p>
    <w:p w14:paraId="694C6F7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Foundation awareness.</w:t>
      </w:r>
    </w:p>
    <w:p w14:paraId="265B376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Block handling.</w:t>
      </w:r>
    </w:p>
    <w:p w14:paraId="46318F2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Mortar mixing under supervision.</w:t>
      </w:r>
    </w:p>
    <w:p w14:paraId="54C3550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Block laying under supervision.</w:t>
      </w:r>
    </w:p>
    <w:p w14:paraId="1C2249D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Level and alignment awareness.</w:t>
      </w:r>
    </w:p>
    <w:p w14:paraId="39F782A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Concrete materials awareness.</w:t>
      </w:r>
    </w:p>
    <w:p w14:paraId="6963669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Concrete curing awareness.</w:t>
      </w:r>
    </w:p>
    <w:p w14:paraId="1B4D8CB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Reinforcement awareness.</w:t>
      </w:r>
    </w:p>
    <w:p w14:paraId="5304A9E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Formwork awareness.</w:t>
      </w:r>
    </w:p>
    <w:p w14:paraId="2AA616A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Roofing awareness.</w:t>
      </w:r>
    </w:p>
    <w:p w14:paraId="69203BA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21. Plumbing awareness.</w:t>
      </w:r>
    </w:p>
    <w:p w14:paraId="1D3AB39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22. Electrical safety awareness.</w:t>
      </w:r>
    </w:p>
    <w:p w14:paraId="7B6BE92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23. Plastering awareness.</w:t>
      </w:r>
    </w:p>
    <w:p w14:paraId="23569CF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24. Finishing awareness.</w:t>
      </w:r>
    </w:p>
    <w:p w14:paraId="3FFC5CE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25. Building maintenance report.</w:t>
      </w:r>
    </w:p>
    <w:p w14:paraId="1BAB4F9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26. Site record keeping.</w:t>
      </w:r>
    </w:p>
    <w:p w14:paraId="03586DA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27. Material costing exercise.</w:t>
      </w:r>
    </w:p>
    <w:p w14:paraId="6ED33C7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28. Building enterprise idea note.</w:t>
      </w:r>
    </w:p>
    <w:p w14:paraId="6CF64FE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29. Departmental mini-project.</w:t>
      </w:r>
    </w:p>
    <w:p w14:paraId="6AC73FA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30. Final practical demonstration.</w:t>
      </w:r>
    </w:p>
    <w:p w14:paraId="670245D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31. Attachment readiness form.</w:t>
      </w:r>
    </w:p>
    <w:p w14:paraId="1C78568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32. Character assessment.</w:t>
      </w:r>
    </w:p>
    <w:p w14:paraId="7583C8FD">
      <w:pPr>
        <w:keepNext w:val="0"/>
        <w:keepLines w:val="0"/>
        <w:widowControl/>
        <w:suppressLineNumbers w:val="0"/>
        <w:spacing w:before="0" w:after="0" w:line="240" w:lineRule="auto"/>
      </w:pPr>
      <w:r>
        <w:pict>
          <v:rect id="_x0000_i1078" o:spt="1" style="height:1.5pt;width:432pt;" fillcolor="#A0A0A0" filled="t" stroked="f" coordsize="21600,21600" o:hr="t" o:hrstd="t" o:hralign="center">
            <v:path/>
            <v:fill on="t" focussize="0,0"/>
            <v:stroke on="f"/>
            <v:imagedata o:title=""/>
            <o:lock v:ext="edit"/>
            <w10:wrap type="none"/>
            <w10:anchorlock/>
          </v:rect>
        </w:pict>
      </w:r>
    </w:p>
    <w:p w14:paraId="3DDA7699">
      <w:pPr>
        <w:pStyle w:val="2"/>
        <w:keepNext w:val="0"/>
        <w:keepLines w:val="0"/>
        <w:widowControl/>
        <w:suppressLineNumbers w:val="0"/>
        <w:spacing w:before="240" w:after="120" w:line="264" w:lineRule="auto"/>
        <w:jc w:val="left"/>
      </w:pPr>
      <w:r>
        <w:rPr>
          <w:rFonts w:ascii="Times New Roman" w:hAnsi="Times New Roman" w:eastAsia="Times New Roman"/>
          <w:b/>
          <w:sz w:val="32"/>
        </w:rPr>
        <w:t>17. Departmental Closing Charge</w:t>
      </w:r>
    </w:p>
    <w:p w14:paraId="55412D7B">
      <w:pPr>
        <w:pStyle w:val="7"/>
        <w:keepNext w:val="0"/>
        <w:keepLines w:val="0"/>
        <w:widowControl/>
        <w:suppressLineNumbers w:val="0"/>
        <w:spacing w:before="0" w:after="100" w:line="269" w:lineRule="auto"/>
        <w:jc w:val="left"/>
      </w:pPr>
      <w:r>
        <w:rPr>
          <w:rFonts w:ascii="Times New Roman" w:hAnsi="Times New Roman" w:eastAsia="Times New Roman"/>
          <w:sz w:val="24"/>
        </w:rPr>
        <w:t>Building Construction is a sacred and practical field. Through building, communities receive homes, schools, hospitals, worship centres, offices and safe places of gathering. A builder must therefore work with wisdom, discipline and fear of God.</w:t>
      </w:r>
    </w:p>
    <w:p w14:paraId="1B452F7E">
      <w:pPr>
        <w:pStyle w:val="7"/>
        <w:keepNext w:val="0"/>
        <w:keepLines w:val="0"/>
        <w:widowControl/>
        <w:suppressLineNumbers w:val="0"/>
        <w:spacing w:before="0" w:after="100" w:line="269" w:lineRule="auto"/>
        <w:jc w:val="left"/>
      </w:pPr>
      <w:r>
        <w:rPr>
          <w:rFonts w:ascii="Times New Roman" w:hAnsi="Times New Roman" w:eastAsia="Times New Roman"/>
          <w:sz w:val="24"/>
        </w:rPr>
        <w:t>The Building Construction trainee must not look down on labour. Building is honourable. Construction is service. Skill is valuable. Safety is wisdom. Accuracy is integrity. Foundation is strength. Good finishing is excellence.</w:t>
      </w:r>
    </w:p>
    <w:p w14:paraId="339429E9">
      <w:pPr>
        <w:pStyle w:val="7"/>
        <w:keepNext w:val="0"/>
        <w:keepLines w:val="0"/>
        <w:widowControl/>
        <w:suppressLineNumbers w:val="0"/>
        <w:spacing w:before="0" w:after="100" w:line="269" w:lineRule="auto"/>
        <w:jc w:val="left"/>
      </w:pPr>
      <w:r>
        <w:rPr>
          <w:rFonts w:ascii="Times New Roman" w:hAnsi="Times New Roman" w:eastAsia="Times New Roman"/>
          <w:sz w:val="24"/>
        </w:rPr>
        <w:t>The Academy is raising trainees who can build with their hands and honour God with their character. They must become disciplined, careful, honest and useful.</w:t>
      </w:r>
    </w:p>
    <w:p w14:paraId="73BC5995">
      <w:pPr>
        <w:pStyle w:val="3"/>
        <w:keepNext w:val="0"/>
        <w:keepLines w:val="0"/>
        <w:widowControl/>
        <w:suppressLineNumbers w:val="0"/>
        <w:spacing w:before="200" w:after="100" w:line="264" w:lineRule="auto"/>
        <w:jc w:val="left"/>
      </w:pPr>
      <w:r>
        <w:rPr>
          <w:rFonts w:ascii="Times New Roman" w:hAnsi="Times New Roman" w:eastAsia="Times New Roman"/>
          <w:b/>
          <w:sz w:val="28"/>
        </w:rPr>
        <w:t>Closing Scripture</w:t>
      </w:r>
    </w:p>
    <w:p w14:paraId="1144516E">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Psalm 127:1</w:t>
      </w:r>
      <w:r>
        <w:rPr>
          <w:rFonts w:ascii="Times New Roman" w:hAnsi="Times New Roman" w:eastAsia="Times New Roman"/>
          <w:sz w:val="24"/>
        </w:rPr>
        <w:br w:type="textWrapping"/>
      </w:r>
      <w:r>
        <w:rPr>
          <w:rFonts w:ascii="Times New Roman" w:hAnsi="Times New Roman" w:eastAsia="Times New Roman"/>
          <w:sz w:val="24"/>
        </w:rPr>
        <w:t>“Except the LORD build the house, they labour in vain that build it.”</w:t>
      </w:r>
    </w:p>
    <w:p w14:paraId="011DE10F">
      <w:pPr>
        <w:pStyle w:val="3"/>
        <w:keepNext w:val="0"/>
        <w:keepLines w:val="0"/>
        <w:widowControl/>
        <w:suppressLineNumbers w:val="0"/>
        <w:spacing w:before="200" w:after="100" w:line="264" w:lineRule="auto"/>
        <w:jc w:val="left"/>
      </w:pPr>
      <w:r>
        <w:rPr>
          <w:rFonts w:ascii="Times New Roman" w:hAnsi="Times New Roman" w:eastAsia="Times New Roman"/>
          <w:b/>
          <w:sz w:val="28"/>
        </w:rPr>
        <w:t>Final Charge</w:t>
      </w:r>
    </w:p>
    <w:p w14:paraId="707BFF89">
      <w:pPr>
        <w:pStyle w:val="7"/>
        <w:keepNext w:val="0"/>
        <w:keepLines w:val="0"/>
        <w:widowControl/>
        <w:suppressLineNumbers w:val="0"/>
        <w:spacing w:before="0" w:after="100" w:line="269" w:lineRule="auto"/>
        <w:jc w:val="left"/>
      </w:pPr>
      <w:r>
        <w:rPr>
          <w:rFonts w:ascii="Times New Roman" w:hAnsi="Times New Roman" w:eastAsia="Times New Roman"/>
          <w:sz w:val="24"/>
        </w:rPr>
        <w:t>Build with wisdom.</w:t>
      </w:r>
      <w:r>
        <w:rPr>
          <w:rFonts w:ascii="Times New Roman" w:hAnsi="Times New Roman" w:eastAsia="Times New Roman"/>
          <w:sz w:val="24"/>
        </w:rPr>
        <w:br w:type="textWrapping"/>
      </w:r>
      <w:r>
        <w:rPr>
          <w:rFonts w:ascii="Times New Roman" w:hAnsi="Times New Roman" w:eastAsia="Times New Roman"/>
          <w:sz w:val="24"/>
        </w:rPr>
        <w:t>Plan before you start.</w:t>
      </w:r>
      <w:r>
        <w:rPr>
          <w:rFonts w:ascii="Times New Roman" w:hAnsi="Times New Roman" w:eastAsia="Times New Roman"/>
          <w:sz w:val="24"/>
        </w:rPr>
        <w:br w:type="textWrapping"/>
      </w:r>
      <w:r>
        <w:rPr>
          <w:rFonts w:ascii="Times New Roman" w:hAnsi="Times New Roman" w:eastAsia="Times New Roman"/>
          <w:sz w:val="24"/>
        </w:rPr>
        <w:t>Measure with accuracy.</w:t>
      </w:r>
      <w:r>
        <w:rPr>
          <w:rFonts w:ascii="Times New Roman" w:hAnsi="Times New Roman" w:eastAsia="Times New Roman"/>
          <w:sz w:val="24"/>
        </w:rPr>
        <w:br w:type="textWrapping"/>
      </w:r>
      <w:r>
        <w:rPr>
          <w:rFonts w:ascii="Times New Roman" w:hAnsi="Times New Roman" w:eastAsia="Times New Roman"/>
          <w:sz w:val="24"/>
        </w:rPr>
        <w:t>Lay strong foundations.</w:t>
      </w:r>
      <w:r>
        <w:rPr>
          <w:rFonts w:ascii="Times New Roman" w:hAnsi="Times New Roman" w:eastAsia="Times New Roman"/>
          <w:sz w:val="24"/>
        </w:rPr>
        <w:br w:type="textWrapping"/>
      </w:r>
      <w:r>
        <w:rPr>
          <w:rFonts w:ascii="Times New Roman" w:hAnsi="Times New Roman" w:eastAsia="Times New Roman"/>
          <w:sz w:val="24"/>
        </w:rPr>
        <w:t>Work with diligence.</w:t>
      </w:r>
      <w:r>
        <w:rPr>
          <w:rFonts w:ascii="Times New Roman" w:hAnsi="Times New Roman" w:eastAsia="Times New Roman"/>
          <w:sz w:val="24"/>
        </w:rPr>
        <w:br w:type="textWrapping"/>
      </w:r>
      <w:r>
        <w:rPr>
          <w:rFonts w:ascii="Times New Roman" w:hAnsi="Times New Roman" w:eastAsia="Times New Roman"/>
          <w:sz w:val="24"/>
        </w:rPr>
        <w:t>Serve with humility.</w:t>
      </w:r>
      <w:r>
        <w:rPr>
          <w:rFonts w:ascii="Times New Roman" w:hAnsi="Times New Roman" w:eastAsia="Times New Roman"/>
          <w:sz w:val="24"/>
        </w:rPr>
        <w:br w:type="textWrapping"/>
      </w:r>
      <w:r>
        <w:rPr>
          <w:rFonts w:ascii="Times New Roman" w:hAnsi="Times New Roman" w:eastAsia="Times New Roman"/>
          <w:sz w:val="24"/>
        </w:rPr>
        <w:t>Handle tools with care.</w:t>
      </w:r>
      <w:r>
        <w:rPr>
          <w:rFonts w:ascii="Times New Roman" w:hAnsi="Times New Roman" w:eastAsia="Times New Roman"/>
          <w:sz w:val="24"/>
        </w:rPr>
        <w:br w:type="textWrapping"/>
      </w:r>
      <w:r>
        <w:rPr>
          <w:rFonts w:ascii="Times New Roman" w:hAnsi="Times New Roman" w:eastAsia="Times New Roman"/>
          <w:sz w:val="24"/>
        </w:rPr>
        <w:t>Protect life through safety.</w:t>
      </w:r>
      <w:r>
        <w:rPr>
          <w:rFonts w:ascii="Times New Roman" w:hAnsi="Times New Roman" w:eastAsia="Times New Roman"/>
          <w:sz w:val="24"/>
        </w:rPr>
        <w:br w:type="textWrapping"/>
      </w:r>
      <w:r>
        <w:rPr>
          <w:rFonts w:ascii="Times New Roman" w:hAnsi="Times New Roman" w:eastAsia="Times New Roman"/>
          <w:sz w:val="24"/>
        </w:rPr>
        <w:t>Keep records with honesty.</w:t>
      </w:r>
      <w:r>
        <w:rPr>
          <w:rFonts w:ascii="Times New Roman" w:hAnsi="Times New Roman" w:eastAsia="Times New Roman"/>
          <w:sz w:val="24"/>
        </w:rPr>
        <w:br w:type="textWrapping"/>
      </w:r>
      <w:r>
        <w:rPr>
          <w:rFonts w:ascii="Times New Roman" w:hAnsi="Times New Roman" w:eastAsia="Times New Roman"/>
          <w:sz w:val="24"/>
        </w:rPr>
        <w:t>Reduce waste through stewardship.</w:t>
      </w:r>
      <w:r>
        <w:rPr>
          <w:rFonts w:ascii="Times New Roman" w:hAnsi="Times New Roman" w:eastAsia="Times New Roman"/>
          <w:sz w:val="24"/>
        </w:rPr>
        <w:br w:type="textWrapping"/>
      </w:r>
      <w:r>
        <w:rPr>
          <w:rFonts w:ascii="Times New Roman" w:hAnsi="Times New Roman" w:eastAsia="Times New Roman"/>
          <w:sz w:val="24"/>
        </w:rPr>
        <w:t>Finish work with excellence.</w:t>
      </w:r>
      <w:r>
        <w:rPr>
          <w:rFonts w:ascii="Times New Roman" w:hAnsi="Times New Roman" w:eastAsia="Times New Roman"/>
          <w:sz w:val="24"/>
        </w:rPr>
        <w:br w:type="textWrapping"/>
      </w:r>
      <w:r>
        <w:rPr>
          <w:rFonts w:ascii="Times New Roman" w:hAnsi="Times New Roman" w:eastAsia="Times New Roman"/>
          <w:sz w:val="24"/>
        </w:rPr>
        <w:t>Let God establish the work of your hands.</w:t>
      </w:r>
    </w:p>
    <w:p w14:paraId="6FD79BDD">
      <w:pPr>
        <w:spacing w:before="0" w:after="0" w:line="240" w:lineRule="auto"/>
      </w:pPr>
    </w:p>
    <w:sectPr>
      <w:pgSz w:w="11906" w:h="16838"/>
      <w:pgMar w:top="1152" w:right="1152" w:bottom="1152" w:left="1152"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SimHei">
    <w:altName w:val="黑体-简"/>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苹方-简"/>
    <w:panose1 w:val="00000000000000000000"/>
    <w:charset w:val="86"/>
    <w:family w:val="auto"/>
    <w:pitch w:val="default"/>
    <w:sig w:usb0="00000000" w:usb1="00000000" w:usb2="00000000" w:usb3="00000000" w:csb0="00000000" w:csb1="00000000"/>
  </w:font>
  <w:font w:name="SimSun">
    <w:altName w:val="宋体-简"/>
    <w:panose1 w:val="02010600030101010101"/>
    <w:charset w:val="86"/>
    <w:family w:val="auto"/>
    <w:pitch w:val="default"/>
    <w:sig w:usb0="00000000" w:usb1="00000000" w:usb2="00000010" w:usb3="00000000" w:csb0="00040001" w:csb1="00000000"/>
  </w:font>
  <w:font w:name="宋体-简">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黑体-简">
    <w:panose1 w:val="02000000000000000000"/>
    <w:charset w:val="86"/>
    <w:family w:val="auto"/>
    <w:pitch w:val="default"/>
    <w:sig w:usb0="8000002F" w:usb1="0800004A" w:usb2="00000000" w:usb3="00000000" w:csb0="203E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9"/>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7F7363F"/>
    <w:rsid w:val="C7FC4D2D"/>
    <w:rsid w:val="F7F736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4"/>
      <w:lang w:val="en-US" w:eastAsia="zh-CN" w:bidi="ar-SA"/>
    </w:rPr>
  </w:style>
  <w:style w:type="paragraph" w:styleId="2">
    <w:name w:val="heading 1"/>
    <w:next w:val="1"/>
    <w:qFormat/>
    <w:uiPriority w:val="0"/>
    <w:pPr>
      <w:spacing w:before="0" w:beforeAutospacing="1" w:after="0" w:afterAutospacing="1"/>
      <w:jc w:val="left"/>
    </w:pPr>
    <w:rPr>
      <w:rFonts w:hint="eastAsia" w:ascii="Times New Roman" w:hAnsi="Times New Roman" w:eastAsia="Times New Roman" w:cs="SimSun"/>
      <w:b/>
      <w:bCs/>
      <w:kern w:val="44"/>
      <w:sz w:val="32"/>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Times New Roman" w:hAnsi="Times New Roman" w:eastAsia="Times New Roman" w:cs="SimSun"/>
      <w:b/>
      <w:bCs/>
      <w:kern w:val="0"/>
      <w:sz w:val="28"/>
      <w:szCs w:val="36"/>
      <w:lang w:val="en-US" w:eastAsia="zh-CN" w:bidi="ar"/>
    </w:rPr>
  </w:style>
  <w:style w:type="paragraph" w:styleId="4">
    <w:name w:val="heading 3"/>
    <w:next w:val="1"/>
    <w:semiHidden/>
    <w:unhideWhenUsed/>
    <w:qFormat/>
    <w:uiPriority w:val="0"/>
    <w:pPr>
      <w:spacing w:before="0" w:beforeAutospacing="1" w:after="0" w:afterAutospacing="1"/>
      <w:jc w:val="left"/>
    </w:pPr>
    <w:rPr>
      <w:rFonts w:hint="eastAsia" w:ascii="Times New Roman" w:hAnsi="Times New Roman" w:eastAsia="Times New Roman" w:cs="SimSun"/>
      <w:b/>
      <w:bCs/>
      <w:kern w:val="0"/>
      <w:sz w:val="25"/>
      <w:szCs w:val="27"/>
      <w:lang w:val="en-US" w:eastAsia="zh-CN" w:bidi="ar"/>
    </w:rPr>
  </w:style>
  <w:style w:type="character" w:default="1" w:styleId="5">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7">
    <w:name w:val="Normal (Web)"/>
    <w:uiPriority w:val="0"/>
    <w:pPr>
      <w:spacing w:before="0" w:beforeAutospacing="1" w:after="0" w:afterAutospacing="1"/>
      <w:ind w:left="0" w:right="0"/>
      <w:jc w:val="left"/>
    </w:pPr>
    <w:rPr>
      <w:rFonts w:ascii="Times New Roman" w:hAnsi="Times New Roman" w:eastAsia="Times New Roman" w:cs="Times New Roman"/>
      <w:kern w:val="0"/>
      <w:sz w:val="24"/>
      <w:szCs w:val="24"/>
      <w:lang w:val="en-US" w:eastAsia="zh-CN" w:bidi="ar"/>
    </w:rPr>
  </w:style>
  <w:style w:type="character" w:styleId="8">
    <w:name w:val="Strong"/>
    <w:basedOn w:val="5"/>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50</Pages>
  <Words>0</Words>
  <Characters>0</Characters>
  <Lines>0</Lines>
  <Paragraphs>0</Paragraphs>
  <TotalTime>0</TotalTime>
  <ScaleCrop>false</ScaleCrop>
  <LinksUpToDate>false</LinksUpToDate>
  <CharactersWithSpaces>0</CharactersWithSpaces>
  <Application>WPS Office_12.1.26035.26035_F1E327BC-269C-435d-A152-05C5408002CA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2026-07-08T14:18:00Z</dcterms:created>
  <dc:creator>Kimto Emmanuel</dc:creator>
  <cp:lastModifiedBy>Kimto Emmanuel</cp:lastModifiedBy>
  <dcterms:modified xsi:type="dcterms:W3CDTF">2026-07-09T21:28:34Z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1033-12.1.26035.26035</vt:lpwstr>
  </property>
  <property fmtid="{D5CDD505-2E9C-101B-9397-08002B2CF9AE}" pid="3" name="ICV">
    <vt:lpwstr>7F0124B726C33B8822404E6A16CF1342_41</vt:lpwstr>
  </property>
</Properties>
</file>